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445E" w14:textId="07F3D13E" w:rsidR="00F15BC6" w:rsidRDefault="00C81AA1" w:rsidP="00A104C2">
      <w:pPr>
        <w:widowControl/>
        <w:jc w:val="center"/>
        <w:rPr>
          <w:sz w:val="24"/>
          <w:szCs w:val="32"/>
        </w:rPr>
      </w:pPr>
      <w:bookmarkStart w:id="0" w:name="_Hlk150778140"/>
      <w:r>
        <w:rPr>
          <w:noProof/>
        </w:rPr>
        <mc:AlternateContent>
          <mc:Choice Requires="wps">
            <w:drawing>
              <wp:anchor distT="91440" distB="91440" distL="114300" distR="114300" simplePos="0" relativeHeight="251726848" behindDoc="0" locked="0" layoutInCell="0" allowOverlap="1" wp14:anchorId="503E1C35" wp14:editId="2E1AF255">
                <wp:simplePos x="0" y="0"/>
                <wp:positionH relativeFrom="margin">
                  <wp:posOffset>-624205</wp:posOffset>
                </wp:positionH>
                <wp:positionV relativeFrom="paragraph">
                  <wp:posOffset>144145</wp:posOffset>
                </wp:positionV>
                <wp:extent cx="7105650" cy="733425"/>
                <wp:effectExtent l="0" t="0" r="0" b="0"/>
                <wp:wrapNone/>
                <wp:docPr id="211529008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733425"/>
                        </a:xfrm>
                        <a:prstGeom prst="foldedCorner">
                          <a:avLst>
                            <a:gd name="adj" fmla="val 12500"/>
                          </a:avLst>
                        </a:prstGeom>
                        <a:noFill/>
                        <a:ln w="6350">
                          <a:noFill/>
                          <a:round/>
                          <a:headEnd/>
                          <a:tailEnd/>
                        </a:ln>
                      </wps:spPr>
                      <wps:txbx>
                        <w:txbxContent>
                          <w:p w14:paraId="38E9566C" w14:textId="5D0FA5AA" w:rsidR="00F15BC6" w:rsidRPr="00C81AA1" w:rsidRDefault="00C81AA1" w:rsidP="00F6430B">
                            <w:pPr>
                              <w:jc w:val="center"/>
                              <w:rPr>
                                <w:rFonts w:ascii="Yu Gothic UI" w:eastAsia="Yu Gothic UI" w:hAnsi="Yu Gothic UI" w:cstheme="majorBidi"/>
                                <w:b/>
                                <w:color w:val="9BBB59" w:themeColor="accent3"/>
                                <w:sz w:val="52"/>
                                <w:szCs w:val="52"/>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81AA1">
                              <w:rPr>
                                <w:rFonts w:ascii="Yu Gothic UI" w:eastAsia="Yu Gothic UI" w:hAnsi="Yu Gothic UI" w:cstheme="majorBidi" w:hint="eastAsia"/>
                                <w:b/>
                                <w:color w:val="9BBB59" w:themeColor="accent3"/>
                                <w:sz w:val="48"/>
                                <w:szCs w:val="48"/>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会津大学生との情報交換の場にお役立てくださ</w:t>
                            </w:r>
                            <w:r w:rsidRPr="00C81AA1">
                              <w:rPr>
                                <w:rFonts w:ascii="Yu Gothic UI" w:eastAsia="Yu Gothic UI" w:hAnsi="Yu Gothic UI" w:cstheme="majorBidi" w:hint="eastAsia"/>
                                <w:b/>
                                <w:color w:val="9BBB59" w:themeColor="accent3"/>
                                <w:sz w:val="52"/>
                                <w:szCs w:val="52"/>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い！</w:t>
                            </w:r>
                          </w:p>
                          <w:p w14:paraId="6AA53D2E" w14:textId="77777777" w:rsidR="00F15BC6" w:rsidRPr="00C81AA1" w:rsidRDefault="00F15BC6" w:rsidP="00F15BC6">
                            <w:pPr>
                              <w:rPr>
                                <w:rFonts w:asciiTheme="majorHAnsi" w:eastAsiaTheme="majorEastAsia" w:hAnsiTheme="majorHAnsi" w:cstheme="majorBidi"/>
                                <w:i/>
                                <w:iCs/>
                                <w:color w:val="595959" w:themeColor="text1" w:themeTint="A6"/>
                                <w:sz w:val="32"/>
                                <w:szCs w:val="32"/>
                                <w14:textOutline w14:w="9525" w14:cap="rnd" w14:cmpd="sng" w14:algn="ctr">
                                  <w14:solidFill>
                                    <w14:schemeClr w14:val="accent3">
                                      <w14:lumMod w14:val="75000"/>
                                    </w14:schemeClr>
                                  </w14:solidFill>
                                  <w14:prstDash w14:val="solid"/>
                                  <w14:bevel/>
                                </w14:textOutline>
                              </w:rPr>
                            </w:pPr>
                          </w:p>
                        </w:txbxContent>
                      </wps:txbx>
                      <wps:bodyPr rot="0" spcFirstLastPara="1" vert="horz" wrap="square" lIns="137160" tIns="91440" rIns="137160" bIns="45720" numCol="1" anchor="t" anchorCtr="0" upright="1">
                        <a:prstTxWarp prst="textArchUp">
                          <a:avLst>
                            <a:gd name="adj" fmla="val 10751568"/>
                          </a:avLst>
                        </a:prstTxWarp>
                        <a:noAutofit/>
                      </wps:bodyPr>
                    </wps:wsp>
                  </a:graphicData>
                </a:graphic>
                <wp14:sizeRelH relativeFrom="page">
                  <wp14:pctWidth>0</wp14:pctWidth>
                </wp14:sizeRelH>
                <wp14:sizeRelV relativeFrom="page">
                  <wp14:pctHeight>0</wp14:pctHeight>
                </wp14:sizeRelV>
              </wp:anchor>
            </w:drawing>
          </mc:Choice>
          <mc:Fallback>
            <w:pict>
              <v:shapetype w14:anchorId="503E1C3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ートシェイプ 2" o:spid="_x0000_s1026" type="#_x0000_t65" style="position:absolute;left:0;text-align:left;margin-left:-49.15pt;margin-top:11.35pt;width:559.5pt;height:57.75pt;z-index:251726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" o:allowincell="f" filled="f" stroked="f" strokeweight=".5pt">
                <v:textbox inset="10.8pt,7.2pt,10.8pt">
                  <w:txbxContent>
                    <w:p w14:paraId="38E9566C" w14:textId="5D0FA5AA" w:rsidR="00F15BC6" w:rsidRPr="00C81AA1" w:rsidRDefault="00C81AA1" w:rsidP="00F6430B">
                      <w:pPr>
                        <w:jc w:val="center"/>
                        <w:rPr>
                          <w:rFonts w:ascii="Yu Gothic UI" w:eastAsia="Yu Gothic UI" w:hAnsi="Yu Gothic UI" w:cstheme="majorBidi"/>
                          <w:b/>
                          <w:color w:val="9BBB59" w:themeColor="accent3"/>
                          <w:sz w:val="52"/>
                          <w:szCs w:val="52"/>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81AA1">
                        <w:rPr>
                          <w:rFonts w:ascii="Yu Gothic UI" w:eastAsia="Yu Gothic UI" w:hAnsi="Yu Gothic UI" w:cstheme="majorBidi" w:hint="eastAsia"/>
                          <w:b/>
                          <w:color w:val="9BBB59" w:themeColor="accent3"/>
                          <w:sz w:val="48"/>
                          <w:szCs w:val="48"/>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会津大学生との情報交換の場にお役立てくださ</w:t>
                      </w:r>
                      <w:r w:rsidRPr="00C81AA1">
                        <w:rPr>
                          <w:rFonts w:ascii="Yu Gothic UI" w:eastAsia="Yu Gothic UI" w:hAnsi="Yu Gothic UI" w:cstheme="majorBidi" w:hint="eastAsia"/>
                          <w:b/>
                          <w:color w:val="9BBB59" w:themeColor="accent3"/>
                          <w:sz w:val="52"/>
                          <w:szCs w:val="52"/>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い！</w:t>
                      </w:r>
                    </w:p>
                    <w:p w14:paraId="6AA53D2E" w14:textId="77777777" w:rsidR="00F15BC6" w:rsidRPr="00C81AA1" w:rsidRDefault="00F15BC6" w:rsidP="00F15BC6">
                      <w:pPr>
                        <w:rPr>
                          <w:rFonts w:asciiTheme="majorHAnsi" w:eastAsiaTheme="majorEastAsia" w:hAnsiTheme="majorHAnsi" w:cstheme="majorBidi"/>
                          <w:i/>
                          <w:iCs/>
                          <w:color w:val="595959" w:themeColor="text1" w:themeTint="A6"/>
                          <w:sz w:val="32"/>
                          <w:szCs w:val="32"/>
                          <w14:textOutline w14:w="9525" w14:cap="rnd" w14:cmpd="sng" w14:algn="ctr">
                            <w14:solidFill>
                              <w14:schemeClr w14:val="accent3">
                                <w14:lumMod w14:val="75000"/>
                              </w14:schemeClr>
                            </w14:solidFill>
                            <w14:prstDash w14:val="solid"/>
                            <w14:bevel/>
                          </w14:textOutline>
                        </w:rPr>
                      </w:pPr>
                    </w:p>
                  </w:txbxContent>
                </v:textbox>
                <w10:wrap anchorx="margin"/>
              </v:shape>
            </w:pict>
          </mc:Fallback>
        </mc:AlternateContent>
      </w:r>
    </w:p>
    <w:p w14:paraId="3ADCA111" w14:textId="574EDFFD" w:rsidR="00F15BC6" w:rsidRDefault="00F15BC6" w:rsidP="00F15BC6">
      <w:pPr>
        <w:widowControl/>
        <w:jc w:val="left"/>
        <w:rPr>
          <w:sz w:val="24"/>
          <w:szCs w:val="32"/>
        </w:rPr>
      </w:pPr>
      <w:r>
        <w:rPr>
          <w:noProof/>
        </w:rPr>
        <mc:AlternateContent>
          <mc:Choice Requires="wps">
            <w:drawing>
              <wp:anchor distT="91440" distB="91440" distL="114300" distR="114300" simplePos="0" relativeHeight="251722752" behindDoc="0" locked="0" layoutInCell="0" allowOverlap="1" wp14:anchorId="0C25BF03" wp14:editId="0A1EB68D">
                <wp:simplePos x="0" y="0"/>
                <wp:positionH relativeFrom="margin">
                  <wp:posOffset>-205105</wp:posOffset>
                </wp:positionH>
                <wp:positionV relativeFrom="margin">
                  <wp:posOffset>334645</wp:posOffset>
                </wp:positionV>
                <wp:extent cx="2238375" cy="647700"/>
                <wp:effectExtent l="0" t="0" r="0" b="0"/>
                <wp:wrapSquare wrapText="bothSides"/>
                <wp:docPr id="1172142467"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47700"/>
                        </a:xfrm>
                        <a:prstGeom prst="foldedCorner">
                          <a:avLst>
                            <a:gd name="adj" fmla="val 12500"/>
                          </a:avLst>
                        </a:prstGeom>
                        <a:noFill/>
                        <a:ln w="6350">
                          <a:noFill/>
                          <a:round/>
                          <a:headEnd/>
                          <a:tailEnd/>
                        </a:ln>
                      </wps:spPr>
                      <wps:txbx>
                        <w:txbxContent>
                          <w:p w14:paraId="1B4CE976" w14:textId="17FA1F10" w:rsidR="00F15BC6" w:rsidRPr="00F6430B" w:rsidRDefault="00F6430B" w:rsidP="00F6430B">
                            <w:pPr>
                              <w:rPr>
                                <w:rFonts w:ascii="Yu Gothic UI" w:eastAsia="Yu Gothic UI" w:hAnsi="Yu Gothic UI" w:cstheme="majorBidi"/>
                                <w:b/>
                                <w:bCs/>
                                <w:color w:val="595959" w:themeColor="text1" w:themeTint="A6"/>
                                <w:w w:val="150"/>
                                <w:sz w:val="40"/>
                                <w:szCs w:val="40"/>
                              </w:rPr>
                            </w:pPr>
                            <w:r w:rsidRPr="00F6430B">
                              <w:rPr>
                                <w:rFonts w:ascii="Yu Gothic UI" w:eastAsia="Yu Gothic UI" w:hAnsi="Yu Gothic UI" w:cstheme="majorBidi" w:hint="eastAsia"/>
                                <w:b/>
                                <w:bCs/>
                                <w:color w:val="595959" w:themeColor="text1" w:themeTint="A6"/>
                                <w:w w:val="150"/>
                                <w:sz w:val="40"/>
                                <w:szCs w:val="40"/>
                              </w:rPr>
                              <w:t>第２回</w:t>
                            </w:r>
                          </w:p>
                          <w:p w14:paraId="70A512E1" w14:textId="77777777" w:rsidR="00F15BC6" w:rsidRPr="003757A4" w:rsidRDefault="00F15BC6" w:rsidP="00F15BC6">
                            <w:pPr>
                              <w:rPr>
                                <w:rFonts w:asciiTheme="majorHAnsi" w:eastAsiaTheme="majorEastAsia" w:hAnsiTheme="majorHAnsi" w:cstheme="majorBidi"/>
                                <w:i/>
                                <w:iCs/>
                                <w:color w:val="595959" w:themeColor="text1" w:themeTint="A6"/>
                                <w:sz w:val="40"/>
                                <w:szCs w:val="40"/>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BF03" id="_x0000_s1027" type="#_x0000_t65" style="position:absolute;margin-left:-16.15pt;margin-top:26.35pt;width:176.25pt;height:51pt;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" o:allowincell="f" filled="f" stroked="f" strokeweight=".5pt">
                <v:textbox inset="10.8pt,7.2pt,10.8pt">
                  <w:txbxContent>
                    <w:p w14:paraId="1B4CE976" w14:textId="17FA1F10" w:rsidR="00F15BC6" w:rsidRPr="00F6430B" w:rsidRDefault="00F6430B" w:rsidP="00F6430B">
                      <w:pPr>
                        <w:rPr>
                          <w:rFonts w:ascii="Yu Gothic UI" w:eastAsia="Yu Gothic UI" w:hAnsi="Yu Gothic UI" w:cstheme="majorBidi"/>
                          <w:b/>
                          <w:bCs/>
                          <w:color w:val="595959" w:themeColor="text1" w:themeTint="A6"/>
                          <w:w w:val="150"/>
                          <w:sz w:val="40"/>
                          <w:szCs w:val="40"/>
                        </w:rPr>
                      </w:pPr>
                      <w:r w:rsidRPr="00F6430B">
                        <w:rPr>
                          <w:rFonts w:ascii="Yu Gothic UI" w:eastAsia="Yu Gothic UI" w:hAnsi="Yu Gothic UI" w:cstheme="majorBidi" w:hint="eastAsia"/>
                          <w:b/>
                          <w:bCs/>
                          <w:color w:val="595959" w:themeColor="text1" w:themeTint="A6"/>
                          <w:w w:val="150"/>
                          <w:sz w:val="40"/>
                          <w:szCs w:val="40"/>
                        </w:rPr>
                        <w:t>第２回</w:t>
                      </w:r>
                    </w:p>
                    <w:p w14:paraId="70A512E1" w14:textId="77777777" w:rsidR="00F15BC6" w:rsidRPr="003757A4" w:rsidRDefault="00F15BC6" w:rsidP="00F15BC6">
                      <w:pPr>
                        <w:rPr>
                          <w:rFonts w:asciiTheme="majorHAnsi" w:eastAsiaTheme="majorEastAsia" w:hAnsiTheme="majorHAnsi" w:cstheme="majorBidi"/>
                          <w:i/>
                          <w:iCs/>
                          <w:color w:val="595959" w:themeColor="text1" w:themeTint="A6"/>
                          <w:sz w:val="40"/>
                          <w:szCs w:val="40"/>
                        </w:rPr>
                      </w:pPr>
                    </w:p>
                  </w:txbxContent>
                </v:textbox>
                <w10:wrap type="square" anchorx="margin" anchory="margin"/>
              </v:shape>
            </w:pict>
          </mc:Fallback>
        </mc:AlternateContent>
      </w:r>
    </w:p>
    <w:p w14:paraId="3D1BD7A0" w14:textId="45909DCE" w:rsidR="00F15BC6" w:rsidRPr="00075C82" w:rsidRDefault="00F15BC6" w:rsidP="00F15BC6">
      <w:pPr>
        <w:rPr>
          <w:sz w:val="24"/>
          <w:szCs w:val="32"/>
        </w:rPr>
      </w:pPr>
    </w:p>
    <w:p w14:paraId="702BF5C8" w14:textId="25075A61" w:rsidR="00F15BC6" w:rsidRDefault="00F15BC6" w:rsidP="00F15BC6">
      <w:r>
        <w:rPr>
          <w:noProof/>
        </w:rPr>
        <mc:AlternateContent>
          <mc:Choice Requires="wps">
            <w:drawing>
              <wp:anchor distT="0" distB="0" distL="114300" distR="114300" simplePos="0" relativeHeight="251720704" behindDoc="0" locked="0" layoutInCell="1" allowOverlap="1" wp14:anchorId="4C5B6407" wp14:editId="3DA1C7B9">
                <wp:simplePos x="0" y="0"/>
                <wp:positionH relativeFrom="column">
                  <wp:posOffset>-205105</wp:posOffset>
                </wp:positionH>
                <wp:positionV relativeFrom="paragraph">
                  <wp:posOffset>95250</wp:posOffset>
                </wp:positionV>
                <wp:extent cx="6410325" cy="1828800"/>
                <wp:effectExtent l="0" t="0" r="0" b="8890"/>
                <wp:wrapNone/>
                <wp:docPr id="1916667235" name="テキスト ボックス 1916667235"/>
                <wp:cNvGraphicFramePr/>
                <a:graphic xmlns:a="http://schemas.openxmlformats.org/drawingml/2006/main">
                  <a:graphicData uri="http://schemas.microsoft.com/office/word/2010/wordprocessingShape">
                    <wps:wsp>
                      <wps:cNvSpPr txBox="1"/>
                      <wps:spPr>
                        <a:xfrm>
                          <a:off x="0" y="0"/>
                          <a:ext cx="6410325" cy="1828800"/>
                        </a:xfrm>
                        <a:prstGeom prst="rect">
                          <a:avLst/>
                        </a:prstGeom>
                        <a:noFill/>
                        <a:ln>
                          <a:noFill/>
                        </a:ln>
                        <a:effectLst/>
                      </wps:spPr>
                      <wps:txbx>
                        <w:txbxContent>
                          <w:p w14:paraId="26D6FC22" w14:textId="77777777" w:rsidR="00F15BC6" w:rsidRPr="003757A4" w:rsidRDefault="00F15BC6" w:rsidP="00F15BC6">
                            <w:pPr>
                              <w:rPr>
                                <w:rFonts w:ascii="BIZ UDPゴシック" w:eastAsia="BIZ UDPゴシック" w:hAnsi="BIZ UDPゴシック"/>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757A4">
                              <w:rPr>
                                <w:rFonts w:ascii="BIZ UDPゴシック" w:eastAsia="BIZ UDPゴシック" w:hAnsi="BIZ UDPゴシック" w:hint="eastAsia"/>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ベンチャー企業勉強会・交流会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5B6407" id="_x0000_t202" coordsize="21600,21600" o:spt="202" path="m,l,21600r21600,l21600,xe">
                <v:stroke joinstyle="miter"/>
                <v:path gradientshapeok="t" o:connecttype="rect"/>
              </v:shapetype>
              <v:shape id="テキスト ボックス 1916667235" o:spid="_x0000_s1028" type="#_x0000_t202" style="position:absolute;left:0;text-align:left;margin-left:-16.15pt;margin-top:7.5pt;width:504.75pt;height:2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" filled="f" stroked="f">
                <v:textbox style="mso-fit-shape-to-text:t" inset="5.85pt,.7pt,5.85pt,.7pt">
                  <w:txbxContent>
                    <w:p w14:paraId="26D6FC22" w14:textId="77777777" w:rsidR="00F15BC6" w:rsidRPr="003757A4" w:rsidRDefault="00F15BC6" w:rsidP="00F15BC6">
                      <w:pPr>
                        <w:rPr>
                          <w:rFonts w:ascii="BIZ UDPゴシック" w:eastAsia="BIZ UDPゴシック" w:hAnsi="BIZ UDPゴシック"/>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757A4">
                        <w:rPr>
                          <w:rFonts w:ascii="BIZ UDPゴシック" w:eastAsia="BIZ UDPゴシック" w:hAnsi="BIZ UDPゴシック" w:hint="eastAsia"/>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ベンチャー企業勉強会・交流会</w:t>
                      </w:r>
                    </w:p>
                  </w:txbxContent>
                </v:textbox>
              </v:shape>
            </w:pict>
          </mc:Fallback>
        </mc:AlternateContent>
      </w:r>
    </w:p>
    <w:p w14:paraId="6180DFA2" w14:textId="1912BE39" w:rsidR="00F15BC6" w:rsidRDefault="00F15BC6" w:rsidP="00F15BC6"/>
    <w:p w14:paraId="28102BEF" w14:textId="77777777" w:rsidR="00F15BC6" w:rsidRDefault="00F15BC6" w:rsidP="00F15BC6"/>
    <w:p w14:paraId="0F7240C0" w14:textId="77777777" w:rsidR="00F15BC6" w:rsidRDefault="00F15BC6" w:rsidP="00F15BC6">
      <w:pPr>
        <w:spacing w:line="280" w:lineRule="exact"/>
        <w:ind w:leftChars="100" w:left="210" w:firstLineChars="100" w:firstLine="210"/>
        <w:rPr>
          <w:rFonts w:ascii="BIZ UDゴシック" w:eastAsia="BIZ UDゴシック" w:hAnsi="BIZ UDゴシック"/>
          <w:sz w:val="22"/>
          <w:szCs w:val="28"/>
        </w:rPr>
      </w:pPr>
      <w:r>
        <w:rPr>
          <w:rFonts w:hint="eastAsia"/>
          <w:noProof/>
        </w:rPr>
        <mc:AlternateContent>
          <mc:Choice Requires="wps">
            <w:drawing>
              <wp:anchor distT="0" distB="0" distL="114300" distR="114300" simplePos="0" relativeHeight="251721728" behindDoc="0" locked="0" layoutInCell="1" allowOverlap="1" wp14:anchorId="07717852" wp14:editId="0CEED950">
                <wp:simplePos x="0" y="0"/>
                <wp:positionH relativeFrom="column">
                  <wp:posOffset>-71755</wp:posOffset>
                </wp:positionH>
                <wp:positionV relativeFrom="paragraph">
                  <wp:posOffset>92710</wp:posOffset>
                </wp:positionV>
                <wp:extent cx="6067425" cy="1752600"/>
                <wp:effectExtent l="0" t="0" r="28575" b="19050"/>
                <wp:wrapNone/>
                <wp:docPr id="2004260991" name="角丸四角形 6"/>
                <wp:cNvGraphicFramePr/>
                <a:graphic xmlns:a="http://schemas.openxmlformats.org/drawingml/2006/main">
                  <a:graphicData uri="http://schemas.microsoft.com/office/word/2010/wordprocessingShape">
                    <wps:wsp>
                      <wps:cNvSpPr/>
                      <wps:spPr>
                        <a:xfrm>
                          <a:off x="0" y="0"/>
                          <a:ext cx="6067425" cy="1752600"/>
                        </a:xfrm>
                        <a:prstGeom prst="round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F5C33" id="角丸四角形 6" o:spid="_x0000_s1026" style="position:absolute;margin-left:-5.65pt;margin-top:7.3pt;width:477.75pt;height:1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" filled="f" strokecolor="#385d8a" strokeweight="1.5pt"/>
            </w:pict>
          </mc:Fallback>
        </mc:AlternateContent>
      </w:r>
    </w:p>
    <w:p w14:paraId="2D2ABFD2" w14:textId="07C9D185" w:rsidR="00F15BC6" w:rsidRDefault="00F15BC6" w:rsidP="00F15BC6">
      <w:pPr>
        <w:spacing w:line="280" w:lineRule="exact"/>
        <w:ind w:leftChars="100" w:left="210" w:firstLineChars="100" w:firstLine="220"/>
        <w:rPr>
          <w:rFonts w:ascii="BIZ UDゴシック" w:eastAsia="BIZ UDゴシック" w:hAnsi="BIZ UDゴシック"/>
          <w:sz w:val="22"/>
          <w:szCs w:val="28"/>
        </w:rPr>
      </w:pPr>
      <w:r w:rsidRPr="003757A4">
        <w:rPr>
          <w:rFonts w:ascii="BIZ UDゴシック" w:eastAsia="BIZ UDゴシック" w:hAnsi="BIZ UDゴシック" w:hint="eastAsia"/>
          <w:sz w:val="22"/>
          <w:szCs w:val="28"/>
        </w:rPr>
        <w:t>当財団は、会津大学発ベンチャー企業や、これから創業希望の大学生を対象に、円滑に事業運営を進めていくための支援として、経営ノウハウについて学ぶ勉強会を下記により開催いたします。</w:t>
      </w:r>
    </w:p>
    <w:p w14:paraId="12EBA033" w14:textId="79CABAC7" w:rsidR="00A104C2" w:rsidRPr="003757A4" w:rsidRDefault="00A104C2" w:rsidP="004D773C">
      <w:pPr>
        <w:spacing w:line="280" w:lineRule="exact"/>
        <w:ind w:leftChars="100" w:left="210" w:firstLineChars="100" w:firstLine="220"/>
        <w:rPr>
          <w:rFonts w:ascii="BIZ UDゴシック" w:eastAsia="BIZ UDゴシック" w:hAnsi="BIZ UDゴシック"/>
          <w:sz w:val="22"/>
          <w:szCs w:val="28"/>
        </w:rPr>
      </w:pPr>
      <w:r>
        <w:rPr>
          <w:rFonts w:ascii="BIZ UDゴシック" w:eastAsia="BIZ UDゴシック" w:hAnsi="BIZ UDゴシック" w:hint="eastAsia"/>
          <w:sz w:val="22"/>
          <w:szCs w:val="28"/>
        </w:rPr>
        <w:t>今年度第</w:t>
      </w:r>
      <w:r w:rsidR="00F6430B">
        <w:rPr>
          <w:rFonts w:ascii="BIZ UDゴシック" w:eastAsia="BIZ UDゴシック" w:hAnsi="BIZ UDゴシック" w:hint="eastAsia"/>
          <w:sz w:val="22"/>
          <w:szCs w:val="28"/>
        </w:rPr>
        <w:t>２</w:t>
      </w:r>
      <w:r>
        <w:rPr>
          <w:rFonts w:ascii="BIZ UDゴシック" w:eastAsia="BIZ UDゴシック" w:hAnsi="BIZ UDゴシック" w:hint="eastAsia"/>
          <w:sz w:val="22"/>
          <w:szCs w:val="28"/>
        </w:rPr>
        <w:t>回となる今回は、㈱</w:t>
      </w:r>
      <w:r w:rsidRPr="00A104C2">
        <w:rPr>
          <w:rFonts w:ascii="BIZ UDゴシック" w:eastAsia="BIZ UDゴシック" w:hAnsi="BIZ UDゴシック"/>
          <w:sz w:val="22"/>
          <w:szCs w:val="28"/>
        </w:rPr>
        <w:t>日本政策金融公庫会津若松支店</w:t>
      </w:r>
      <w:r>
        <w:rPr>
          <w:rFonts w:ascii="BIZ UDゴシック" w:eastAsia="BIZ UDゴシック" w:hAnsi="BIZ UDゴシック" w:hint="eastAsia"/>
          <w:sz w:val="22"/>
          <w:szCs w:val="28"/>
        </w:rPr>
        <w:t>の長谷部貴支店長を講師にお招きし</w:t>
      </w:r>
      <w:r w:rsidR="00F6430B">
        <w:rPr>
          <w:rFonts w:ascii="BIZ UDゴシック" w:eastAsia="BIZ UDゴシック" w:hAnsi="BIZ UDゴシック" w:hint="eastAsia"/>
          <w:sz w:val="22"/>
          <w:szCs w:val="28"/>
        </w:rPr>
        <w:t>、創業に向けた事業計画策定のポイントや起業後の経営で注意したいことなどについて、金融機関の視点から</w:t>
      </w:r>
      <w:r>
        <w:rPr>
          <w:rFonts w:ascii="BIZ UDゴシック" w:eastAsia="BIZ UDゴシック" w:hAnsi="BIZ UDゴシック" w:hint="eastAsia"/>
          <w:sz w:val="22"/>
          <w:szCs w:val="28"/>
        </w:rPr>
        <w:t>お話しいただきます。</w:t>
      </w:r>
    </w:p>
    <w:p w14:paraId="139A33CB" w14:textId="01C59AA3" w:rsidR="00F15BC6" w:rsidRPr="003757A4" w:rsidRDefault="00F15BC6" w:rsidP="00A104C2">
      <w:pPr>
        <w:spacing w:line="280" w:lineRule="exact"/>
        <w:ind w:leftChars="100" w:left="210" w:firstLineChars="100" w:firstLine="220"/>
        <w:rPr>
          <w:rFonts w:ascii="BIZ UDゴシック" w:eastAsia="BIZ UDゴシック" w:hAnsi="BIZ UDゴシック"/>
          <w:sz w:val="22"/>
          <w:szCs w:val="28"/>
        </w:rPr>
      </w:pPr>
      <w:r>
        <w:rPr>
          <w:rFonts w:ascii="BIZ UDゴシック" w:eastAsia="BIZ UDゴシック" w:hAnsi="BIZ UDゴシック" w:hint="eastAsia"/>
          <w:sz w:val="22"/>
          <w:szCs w:val="28"/>
        </w:rPr>
        <w:t>経営のヒントや</w:t>
      </w:r>
      <w:r w:rsidR="00617C4F">
        <w:rPr>
          <w:rFonts w:ascii="BIZ UDゴシック" w:eastAsia="BIZ UDゴシック" w:hAnsi="BIZ UDゴシック" w:hint="eastAsia"/>
          <w:sz w:val="22"/>
          <w:szCs w:val="28"/>
        </w:rPr>
        <w:t>アイデアを得られる絶好の</w:t>
      </w:r>
      <w:r w:rsidRPr="003757A4">
        <w:rPr>
          <w:rFonts w:ascii="BIZ UDゴシック" w:eastAsia="BIZ UDゴシック" w:hAnsi="BIZ UDゴシック" w:hint="eastAsia"/>
          <w:sz w:val="22"/>
          <w:szCs w:val="28"/>
        </w:rPr>
        <w:t>機会となりますので、</w:t>
      </w:r>
      <w:r w:rsidR="00617C4F">
        <w:rPr>
          <w:rFonts w:ascii="BIZ UDゴシック" w:eastAsia="BIZ UDゴシック" w:hAnsi="BIZ UDゴシック" w:hint="eastAsia"/>
          <w:sz w:val="22"/>
          <w:szCs w:val="28"/>
        </w:rPr>
        <w:t>皆様お誘いあわせの上ぜひ</w:t>
      </w:r>
      <w:r w:rsidRPr="003757A4">
        <w:rPr>
          <w:rFonts w:ascii="BIZ UDゴシック" w:eastAsia="BIZ UDゴシック" w:hAnsi="BIZ UDゴシック" w:hint="eastAsia"/>
          <w:sz w:val="22"/>
          <w:szCs w:val="28"/>
        </w:rPr>
        <w:t>ご参加ください。なお、当日は、情報交換の場として交流会も開催いたしますので、併せてご参加くださいますようお願い申し上げます。</w:t>
      </w:r>
    </w:p>
    <w:p w14:paraId="1DC1BB94" w14:textId="0BC1AA16" w:rsidR="00F15BC6" w:rsidRDefault="00F15BC6" w:rsidP="00F15BC6">
      <w:pPr>
        <w:spacing w:line="380" w:lineRule="exact"/>
        <w:rPr>
          <w:sz w:val="28"/>
          <w:szCs w:val="28"/>
        </w:rPr>
      </w:pPr>
    </w:p>
    <w:p w14:paraId="2C45E586" w14:textId="36035A34" w:rsidR="00F15BC6" w:rsidRDefault="00F15BC6" w:rsidP="00F15BC6">
      <w:pPr>
        <w:spacing w:line="380" w:lineRule="exact"/>
        <w:rPr>
          <w:rFonts w:ascii="BIZ UDゴシック" w:eastAsia="BIZ UDゴシック" w:hAnsi="BIZ UDゴシック"/>
          <w:sz w:val="32"/>
          <w:szCs w:val="32"/>
        </w:rPr>
      </w:pPr>
      <w:r w:rsidRPr="000E08BC">
        <w:rPr>
          <w:rFonts w:hint="eastAsia"/>
          <w:sz w:val="28"/>
          <w:szCs w:val="28"/>
        </w:rPr>
        <w:t>●</w:t>
      </w:r>
      <w:r w:rsidRPr="00597EE2">
        <w:rPr>
          <w:rFonts w:ascii="BIZ UDゴシック" w:eastAsia="BIZ UDゴシック" w:hAnsi="BIZ UDゴシック" w:hint="eastAsia"/>
          <w:sz w:val="32"/>
          <w:szCs w:val="32"/>
        </w:rPr>
        <w:t>日時：令和</w:t>
      </w:r>
      <w:r w:rsidR="005E0324">
        <w:rPr>
          <w:rFonts w:ascii="BIZ UDゴシック" w:eastAsia="BIZ UDゴシック" w:hAnsi="BIZ UDゴシック" w:hint="eastAsia"/>
          <w:sz w:val="32"/>
          <w:szCs w:val="32"/>
        </w:rPr>
        <w:t>６</w:t>
      </w:r>
      <w:r w:rsidRPr="00597EE2">
        <w:rPr>
          <w:rFonts w:ascii="BIZ UDゴシック" w:eastAsia="BIZ UDゴシック" w:hAnsi="BIZ UDゴシック" w:hint="eastAsia"/>
          <w:sz w:val="32"/>
          <w:szCs w:val="32"/>
        </w:rPr>
        <w:t>年</w:t>
      </w:r>
      <w:r w:rsidR="00A104C2">
        <w:rPr>
          <w:rFonts w:ascii="BIZ UDゴシック" w:eastAsia="BIZ UDゴシック" w:hAnsi="BIZ UDゴシック" w:hint="eastAsia"/>
          <w:sz w:val="32"/>
          <w:szCs w:val="32"/>
        </w:rPr>
        <w:t>１０</w:t>
      </w:r>
      <w:r w:rsidRPr="00597EE2">
        <w:rPr>
          <w:rFonts w:ascii="BIZ UDゴシック" w:eastAsia="BIZ UDゴシック" w:hAnsi="BIZ UDゴシック" w:hint="eastAsia"/>
          <w:sz w:val="32"/>
          <w:szCs w:val="32"/>
        </w:rPr>
        <w:t>月</w:t>
      </w:r>
      <w:r w:rsidR="00A104C2">
        <w:rPr>
          <w:rFonts w:ascii="BIZ UDゴシック" w:eastAsia="BIZ UDゴシック" w:hAnsi="BIZ UDゴシック" w:hint="eastAsia"/>
          <w:sz w:val="32"/>
          <w:szCs w:val="32"/>
        </w:rPr>
        <w:t>２３</w:t>
      </w:r>
      <w:r w:rsidRPr="00597EE2">
        <w:rPr>
          <w:rFonts w:ascii="BIZ UDゴシック" w:eastAsia="BIZ UDゴシック" w:hAnsi="BIZ UDゴシック" w:hint="eastAsia"/>
          <w:sz w:val="32"/>
          <w:szCs w:val="32"/>
        </w:rPr>
        <w:t>日（</w:t>
      </w:r>
      <w:r w:rsidR="00A104C2">
        <w:rPr>
          <w:rFonts w:ascii="BIZ UDゴシック" w:eastAsia="BIZ UDゴシック" w:hAnsi="BIZ UDゴシック" w:hint="eastAsia"/>
          <w:sz w:val="32"/>
          <w:szCs w:val="32"/>
        </w:rPr>
        <w:t>水</w:t>
      </w:r>
      <w:r w:rsidRPr="00597EE2">
        <w:rPr>
          <w:rFonts w:ascii="BIZ UDゴシック" w:eastAsia="BIZ UDゴシック" w:hAnsi="BIZ UDゴシック" w:hint="eastAsia"/>
          <w:sz w:val="32"/>
          <w:szCs w:val="32"/>
        </w:rPr>
        <w:t>）勉強会１</w:t>
      </w:r>
      <w:r>
        <w:rPr>
          <w:rFonts w:ascii="BIZ UDゴシック" w:eastAsia="BIZ UDゴシック" w:hAnsi="BIZ UDゴシック" w:hint="eastAsia"/>
          <w:sz w:val="32"/>
          <w:szCs w:val="32"/>
        </w:rPr>
        <w:t>７</w:t>
      </w:r>
      <w:r w:rsidRPr="00597EE2">
        <w:rPr>
          <w:rFonts w:ascii="BIZ UDゴシック" w:eastAsia="BIZ UDゴシック" w:hAnsi="BIZ UDゴシック" w:hint="eastAsia"/>
          <w:sz w:val="32"/>
          <w:szCs w:val="32"/>
        </w:rPr>
        <w:t>時</w:t>
      </w:r>
      <w:r>
        <w:rPr>
          <w:rFonts w:ascii="BIZ UDゴシック" w:eastAsia="BIZ UDゴシック" w:hAnsi="BIZ UDゴシック" w:hint="eastAsia"/>
          <w:sz w:val="32"/>
          <w:szCs w:val="32"/>
        </w:rPr>
        <w:t>０</w:t>
      </w:r>
      <w:r w:rsidRPr="00597EE2">
        <w:rPr>
          <w:rFonts w:ascii="BIZ UDゴシック" w:eastAsia="BIZ UDゴシック" w:hAnsi="BIZ UDゴシック" w:hint="eastAsia"/>
          <w:sz w:val="32"/>
          <w:szCs w:val="32"/>
        </w:rPr>
        <w:t>０分～</w:t>
      </w:r>
    </w:p>
    <w:p w14:paraId="10830778" w14:textId="416481B7" w:rsidR="00F15BC6" w:rsidRPr="00597EE2" w:rsidRDefault="00DB1961" w:rsidP="00F15BC6">
      <w:pPr>
        <w:spacing w:line="380" w:lineRule="exact"/>
        <w:rPr>
          <w:rFonts w:ascii="BIZ UDゴシック" w:eastAsia="BIZ UDゴシック" w:hAnsi="BIZ UDゴシック"/>
          <w:sz w:val="36"/>
          <w:szCs w:val="36"/>
        </w:rPr>
      </w:pPr>
      <w:r w:rsidRPr="00F6430B">
        <w:rPr>
          <w:rFonts w:hint="eastAsia"/>
          <w:color w:val="FFFFFF" w:themeColor="background1"/>
          <w:sz w:val="28"/>
          <w:szCs w:val="28"/>
        </w:rPr>
        <w:t>●</w:t>
      </w:r>
      <w:r w:rsidRPr="00F6430B">
        <w:rPr>
          <w:rFonts w:ascii="BIZ UDゴシック" w:eastAsia="BIZ UDゴシック" w:hAnsi="BIZ UDゴシック" w:hint="eastAsia"/>
          <w:color w:val="FFFFFF" w:themeColor="background1"/>
          <w:sz w:val="32"/>
          <w:szCs w:val="32"/>
        </w:rPr>
        <w:t>日時：令和６年１０月２３日（水）</w:t>
      </w:r>
      <w:r w:rsidR="00F15BC6" w:rsidRPr="00597EE2">
        <w:rPr>
          <w:rFonts w:ascii="BIZ UDゴシック" w:eastAsia="BIZ UDゴシック" w:hAnsi="BIZ UDゴシック" w:hint="eastAsia"/>
          <w:sz w:val="32"/>
          <w:szCs w:val="32"/>
        </w:rPr>
        <w:t>交流会１</w:t>
      </w:r>
      <w:r w:rsidR="00A104C2">
        <w:rPr>
          <w:rFonts w:ascii="BIZ UDゴシック" w:eastAsia="BIZ UDゴシック" w:hAnsi="BIZ UDゴシック" w:hint="eastAsia"/>
          <w:sz w:val="32"/>
          <w:szCs w:val="32"/>
        </w:rPr>
        <w:t>８</w:t>
      </w:r>
      <w:r w:rsidR="00F15BC6" w:rsidRPr="00597EE2">
        <w:rPr>
          <w:rFonts w:ascii="BIZ UDゴシック" w:eastAsia="BIZ UDゴシック" w:hAnsi="BIZ UDゴシック" w:hint="eastAsia"/>
          <w:sz w:val="32"/>
          <w:szCs w:val="32"/>
        </w:rPr>
        <w:t>時</w:t>
      </w:r>
      <w:r w:rsidR="00A104C2">
        <w:rPr>
          <w:rFonts w:ascii="BIZ UDゴシック" w:eastAsia="BIZ UDゴシック" w:hAnsi="BIZ UDゴシック" w:hint="eastAsia"/>
          <w:sz w:val="32"/>
          <w:szCs w:val="32"/>
        </w:rPr>
        <w:t>０</w:t>
      </w:r>
      <w:r w:rsidR="00F15BC6" w:rsidRPr="00597EE2">
        <w:rPr>
          <w:rFonts w:ascii="BIZ UDゴシック" w:eastAsia="BIZ UDゴシック" w:hAnsi="BIZ UDゴシック" w:hint="eastAsia"/>
          <w:sz w:val="32"/>
          <w:szCs w:val="32"/>
        </w:rPr>
        <w:t>０分～</w:t>
      </w:r>
    </w:p>
    <w:p w14:paraId="0DC24C81" w14:textId="78558470" w:rsidR="00F15BC6" w:rsidRDefault="00F15BC6" w:rsidP="00F15BC6">
      <w:pPr>
        <w:spacing w:beforeLines="30" w:before="103" w:line="380" w:lineRule="exact"/>
        <w:rPr>
          <w:rFonts w:ascii="Yu Gothic UI" w:eastAsia="Yu Gothic UI" w:hAnsi="Yu Gothic UI"/>
          <w:sz w:val="24"/>
        </w:rPr>
      </w:pPr>
      <w:r w:rsidRPr="00CF4A5C">
        <w:rPr>
          <w:rFonts w:hint="eastAsia"/>
          <w:sz w:val="24"/>
        </w:rPr>
        <w:t>●</w:t>
      </w:r>
      <w:r w:rsidRPr="00CF4A5C">
        <w:rPr>
          <w:rFonts w:hint="eastAsia"/>
          <w:sz w:val="24"/>
        </w:rPr>
        <w:t xml:space="preserve"> </w:t>
      </w:r>
      <w:r w:rsidRPr="00597EE2">
        <w:rPr>
          <w:rFonts w:ascii="Yu Gothic UI" w:eastAsia="Yu Gothic UI" w:hAnsi="Yu Gothic UI" w:hint="eastAsia"/>
          <w:sz w:val="24"/>
        </w:rPr>
        <w:t>会　場：</w:t>
      </w:r>
      <w:r w:rsidR="00A104C2" w:rsidRPr="00A104C2">
        <w:rPr>
          <w:rFonts w:ascii="Yu Gothic UI" w:eastAsia="Yu Gothic UI" w:hAnsi="Yu Gothic UI"/>
          <w:sz w:val="24"/>
        </w:rPr>
        <w:t>クリエイティブカフェREQUEST</w:t>
      </w:r>
      <w:r w:rsidR="00A104C2">
        <w:rPr>
          <w:rFonts w:ascii="Yu Gothic UI" w:eastAsia="Yu Gothic UI" w:hAnsi="Yu Gothic UI" w:hint="eastAsia"/>
          <w:b/>
          <w:bCs/>
          <w:sz w:val="24"/>
        </w:rPr>
        <w:t>（</w:t>
      </w:r>
      <w:r w:rsidR="00A104C2" w:rsidRPr="00A104C2">
        <w:rPr>
          <w:rFonts w:ascii="Yu Gothic UI" w:eastAsia="Yu Gothic UI" w:hAnsi="Yu Gothic UI"/>
          <w:sz w:val="24"/>
        </w:rPr>
        <w:t>会津若松市白虎町217ハガネレジデンス1F</w:t>
      </w:r>
      <w:r w:rsidR="00A104C2">
        <w:rPr>
          <w:rFonts w:ascii="Yu Gothic UI" w:eastAsia="Yu Gothic UI" w:hAnsi="Yu Gothic UI" w:hint="eastAsia"/>
          <w:sz w:val="24"/>
        </w:rPr>
        <w:t>）</w:t>
      </w:r>
    </w:p>
    <w:p w14:paraId="2D4B301C" w14:textId="350F1AA8" w:rsidR="00F15BC6" w:rsidRPr="00597EE2" w:rsidRDefault="008F4216" w:rsidP="00F15BC6">
      <w:pPr>
        <w:spacing w:beforeLines="30" w:before="103" w:line="380" w:lineRule="exact"/>
        <w:rPr>
          <w:rFonts w:ascii="Yu Gothic UI" w:eastAsia="Yu Gothic UI" w:hAnsi="Yu Gothic UI"/>
          <w:sz w:val="24"/>
        </w:rPr>
      </w:pPr>
      <w:r w:rsidRPr="008F4216">
        <w:rPr>
          <w:rFonts w:ascii="Yu Gothic UI" w:eastAsia="Yu Gothic UI" w:hAnsi="Yu Gothic UI"/>
          <w:noProof/>
        </w:rPr>
        <w:drawing>
          <wp:anchor distT="0" distB="0" distL="114300" distR="114300" simplePos="0" relativeHeight="251727872" behindDoc="1" locked="0" layoutInCell="1" allowOverlap="1" wp14:anchorId="7A380055" wp14:editId="3D984EB6">
            <wp:simplePos x="0" y="0"/>
            <wp:positionH relativeFrom="margin">
              <wp:posOffset>4654550</wp:posOffset>
            </wp:positionH>
            <wp:positionV relativeFrom="paragraph">
              <wp:posOffset>160655</wp:posOffset>
            </wp:positionV>
            <wp:extent cx="1362075" cy="1476375"/>
            <wp:effectExtent l="0" t="0" r="9525" b="9525"/>
            <wp:wrapNone/>
            <wp:docPr id="1431735214" name="図 8" descr="スーツを着ている人はスマイルし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35214" name="図 8" descr="スーツを着ている人はスマイルしている&#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476375"/>
                    </a:xfrm>
                    <a:prstGeom prst="rect">
                      <a:avLst/>
                    </a:prstGeom>
                    <a:noFill/>
                    <a:ln>
                      <a:noFill/>
                    </a:ln>
                  </pic:spPr>
                </pic:pic>
              </a:graphicData>
            </a:graphic>
            <wp14:sizeRelH relativeFrom="margin">
              <wp14:pctWidth>0</wp14:pctWidth>
            </wp14:sizeRelH>
          </wp:anchor>
        </w:drawing>
      </w:r>
      <w:r w:rsidR="00F15BC6" w:rsidRPr="00597EE2">
        <w:rPr>
          <w:rFonts w:ascii="Yu Gothic UI" w:eastAsia="Yu Gothic UI" w:hAnsi="Yu Gothic UI" w:hint="eastAsia"/>
          <w:sz w:val="24"/>
        </w:rPr>
        <w:t>● 会　費：</w:t>
      </w:r>
      <w:r w:rsidR="00C81AA1">
        <w:rPr>
          <w:rFonts w:ascii="Yu Gothic UI" w:eastAsia="Yu Gothic UI" w:hAnsi="Yu Gothic UI" w:hint="eastAsia"/>
          <w:sz w:val="24"/>
        </w:rPr>
        <w:t>4</w:t>
      </w:r>
      <w:r w:rsidR="005933A4">
        <w:rPr>
          <w:rFonts w:ascii="Yu Gothic UI" w:eastAsia="Yu Gothic UI" w:hAnsi="Yu Gothic UI" w:hint="eastAsia"/>
          <w:sz w:val="24"/>
        </w:rPr>
        <w:t>,000円　※交流会参加者のみ</w:t>
      </w:r>
    </w:p>
    <w:p w14:paraId="38817FE8" w14:textId="319B82E2" w:rsidR="00F15BC6" w:rsidRPr="004D773C" w:rsidRDefault="00F15BC6" w:rsidP="008F4216">
      <w:pPr>
        <w:spacing w:beforeLines="30" w:before="103" w:line="380" w:lineRule="exact"/>
        <w:rPr>
          <w:rFonts w:ascii="Yu Gothic UI" w:eastAsia="Yu Gothic UI" w:hAnsi="Yu Gothic UI"/>
          <w:sz w:val="24"/>
          <w:shd w:val="pct15" w:color="auto" w:fill="FFFFFF"/>
        </w:rPr>
      </w:pPr>
      <w:r w:rsidRPr="00597EE2">
        <w:rPr>
          <w:rFonts w:ascii="Yu Gothic UI" w:eastAsia="Yu Gothic UI" w:hAnsi="Yu Gothic UI" w:hint="eastAsia"/>
          <w:sz w:val="24"/>
        </w:rPr>
        <w:t>● 講　師：</w:t>
      </w:r>
      <w:r w:rsidR="00A104C2" w:rsidRPr="004D773C">
        <w:rPr>
          <w:rFonts w:ascii="Yu Gothic UI" w:eastAsia="Yu Gothic UI" w:hAnsi="Yu Gothic UI" w:hint="eastAsia"/>
          <w:sz w:val="24"/>
          <w:shd w:val="pct15" w:color="auto" w:fill="FFFFFF"/>
        </w:rPr>
        <w:t>㈱</w:t>
      </w:r>
      <w:r w:rsidR="00A104C2" w:rsidRPr="004D773C">
        <w:rPr>
          <w:rFonts w:ascii="Yu Gothic UI" w:eastAsia="Yu Gothic UI" w:hAnsi="Yu Gothic UI"/>
          <w:sz w:val="24"/>
          <w:shd w:val="pct15" w:color="auto" w:fill="FFFFFF"/>
        </w:rPr>
        <w:t>日本政策金融公庫会津若松支店</w:t>
      </w:r>
      <w:r w:rsidR="008F4216" w:rsidRPr="004D773C">
        <w:rPr>
          <w:rFonts w:ascii="Yu Gothic UI" w:eastAsia="Yu Gothic UI" w:hAnsi="Yu Gothic UI" w:hint="eastAsia"/>
          <w:sz w:val="24"/>
          <w:shd w:val="pct15" w:color="auto" w:fill="FFFFFF"/>
        </w:rPr>
        <w:t xml:space="preserve"> 支店長 </w:t>
      </w:r>
      <w:r w:rsidR="00A104C2" w:rsidRPr="004D773C">
        <w:rPr>
          <w:rFonts w:ascii="Yu Gothic UI" w:eastAsia="Yu Gothic UI" w:hAnsi="Yu Gothic UI" w:hint="eastAsia"/>
          <w:sz w:val="24"/>
          <w:shd w:val="pct15" w:color="auto" w:fill="FFFFFF"/>
        </w:rPr>
        <w:t>長谷部貴</w:t>
      </w:r>
      <w:r w:rsidR="008F4216" w:rsidRPr="004D773C">
        <w:rPr>
          <w:rFonts w:ascii="Yu Gothic UI" w:eastAsia="Yu Gothic UI" w:hAnsi="Yu Gothic UI" w:hint="eastAsia"/>
          <w:sz w:val="24"/>
          <w:shd w:val="pct15" w:color="auto" w:fill="FFFFFF"/>
        </w:rPr>
        <w:t xml:space="preserve"> </w:t>
      </w:r>
      <w:r w:rsidRPr="004D773C">
        <w:rPr>
          <w:rFonts w:ascii="Yu Gothic UI" w:eastAsia="Yu Gothic UI" w:hAnsi="Yu Gothic UI" w:hint="eastAsia"/>
          <w:sz w:val="24"/>
          <w:shd w:val="pct15" w:color="auto" w:fill="FFFFFF"/>
        </w:rPr>
        <w:t>氏</w:t>
      </w:r>
    </w:p>
    <w:p w14:paraId="4CCDDFD1" w14:textId="221DA0AB" w:rsidR="004D773C" w:rsidRPr="004D773C" w:rsidRDefault="004D773C" w:rsidP="004D773C">
      <w:pPr>
        <w:spacing w:line="280" w:lineRule="exact"/>
        <w:rPr>
          <w:rFonts w:ascii="Yu Gothic UI" w:eastAsia="Yu Gothic UI" w:hAnsi="Yu Gothic UI"/>
          <w:sz w:val="24"/>
        </w:rPr>
      </w:pPr>
      <w:r>
        <w:rPr>
          <w:rFonts w:ascii="Yu Gothic UI" w:eastAsia="Yu Gothic UI" w:hAnsi="Yu Gothic UI" w:hint="eastAsia"/>
          <w:color w:val="FF0000"/>
          <w:sz w:val="24"/>
        </w:rPr>
        <w:t xml:space="preserve">　　　</w:t>
      </w:r>
      <w:r w:rsidRPr="004D773C">
        <w:rPr>
          <w:rFonts w:ascii="Yu Gothic UI" w:eastAsia="Yu Gothic UI" w:hAnsi="Yu Gothic UI" w:hint="eastAsia"/>
          <w:sz w:val="24"/>
        </w:rPr>
        <w:t xml:space="preserve">　　</w:t>
      </w:r>
      <w:r w:rsidRPr="004D773C">
        <w:rPr>
          <w:rFonts w:ascii="Yu Gothic UI" w:eastAsia="Yu Gothic UI" w:hAnsi="Yu Gothic UI"/>
          <w:sz w:val="24"/>
        </w:rPr>
        <w:t>平成</w:t>
      </w:r>
      <w:r w:rsidRPr="004D773C">
        <w:rPr>
          <w:rFonts w:ascii="Yu Gothic UI" w:eastAsia="Yu Gothic UI" w:hAnsi="Yu Gothic UI" w:hint="eastAsia"/>
          <w:sz w:val="24"/>
        </w:rPr>
        <w:t>9</w:t>
      </w:r>
      <w:r w:rsidRPr="004D773C">
        <w:rPr>
          <w:rFonts w:ascii="Yu Gothic UI" w:eastAsia="Yu Gothic UI" w:hAnsi="Yu Gothic UI"/>
          <w:sz w:val="24"/>
        </w:rPr>
        <w:t>年に</w:t>
      </w:r>
      <w:r w:rsidRPr="004D773C">
        <w:rPr>
          <w:rFonts w:ascii="Yu Gothic UI" w:eastAsia="Yu Gothic UI" w:hAnsi="Yu Gothic UI" w:hint="eastAsia"/>
          <w:sz w:val="24"/>
        </w:rPr>
        <w:t>日本政策金融公庫の前身である国民金融公庫</w:t>
      </w:r>
    </w:p>
    <w:p w14:paraId="26468905" w14:textId="77777777" w:rsidR="004D773C" w:rsidRDefault="004D773C" w:rsidP="004D773C">
      <w:pPr>
        <w:spacing w:line="280" w:lineRule="exact"/>
        <w:ind w:firstLineChars="500" w:firstLine="1200"/>
        <w:rPr>
          <w:rFonts w:ascii="Yu Gothic UI" w:eastAsia="Yu Gothic UI" w:hAnsi="Yu Gothic UI"/>
          <w:sz w:val="24"/>
        </w:rPr>
      </w:pPr>
      <w:r w:rsidRPr="004D773C">
        <w:rPr>
          <w:rFonts w:ascii="Yu Gothic UI" w:eastAsia="Yu Gothic UI" w:hAnsi="Yu Gothic UI" w:hint="eastAsia"/>
          <w:sz w:val="24"/>
        </w:rPr>
        <w:t>に入庫。その後平成18年より日本政策金融公庫の土浦支</w:t>
      </w:r>
    </w:p>
    <w:p w14:paraId="61A6F7E1" w14:textId="12D510CC" w:rsidR="004D773C" w:rsidRPr="004D773C" w:rsidRDefault="004D773C" w:rsidP="004D773C">
      <w:pPr>
        <w:spacing w:line="280" w:lineRule="exact"/>
        <w:ind w:firstLineChars="500" w:firstLine="1200"/>
        <w:rPr>
          <w:rFonts w:ascii="Yu Gothic UI" w:eastAsia="Yu Gothic UI" w:hAnsi="Yu Gothic UI"/>
          <w:sz w:val="24"/>
        </w:rPr>
      </w:pPr>
      <w:r w:rsidRPr="004D773C">
        <w:rPr>
          <w:rFonts w:ascii="Yu Gothic UI" w:eastAsia="Yu Gothic UI" w:hAnsi="Yu Gothic UI" w:hint="eastAsia"/>
          <w:sz w:val="24"/>
        </w:rPr>
        <w:t>店</w:t>
      </w:r>
      <w:r w:rsidR="00C81AA1">
        <w:rPr>
          <w:rFonts w:ascii="Yu Gothic UI" w:eastAsia="Yu Gothic UI" w:hAnsi="Yu Gothic UI" w:hint="eastAsia"/>
          <w:sz w:val="24"/>
        </w:rPr>
        <w:t>など</w:t>
      </w:r>
      <w:r w:rsidRPr="004D773C">
        <w:rPr>
          <w:rFonts w:ascii="Yu Gothic UI" w:eastAsia="Yu Gothic UI" w:hAnsi="Yu Gothic UI" w:hint="eastAsia"/>
          <w:sz w:val="24"/>
        </w:rPr>
        <w:t>3支店を経て、令和5年3月より現職。</w:t>
      </w:r>
    </w:p>
    <w:p w14:paraId="6ADA7EBB" w14:textId="77777777" w:rsidR="00B50B46" w:rsidRPr="00B50B46" w:rsidRDefault="004D773C" w:rsidP="008F4216">
      <w:pPr>
        <w:spacing w:line="280" w:lineRule="exact"/>
        <w:rPr>
          <w:rFonts w:ascii="Yu Gothic UI" w:eastAsia="Yu Gothic UI" w:hAnsi="Yu Gothic UI"/>
          <w:sz w:val="24"/>
        </w:rPr>
      </w:pPr>
      <w:r>
        <w:rPr>
          <w:rFonts w:ascii="Yu Gothic UI" w:eastAsia="Yu Gothic UI" w:hAnsi="Yu Gothic UI" w:hint="eastAsia"/>
          <w:color w:val="FF0000"/>
          <w:sz w:val="24"/>
        </w:rPr>
        <w:t xml:space="preserve">　　　　　</w:t>
      </w:r>
      <w:r w:rsidR="00B50B46" w:rsidRPr="00B50B46">
        <w:rPr>
          <w:rFonts w:ascii="Yu Gothic UI" w:eastAsia="Yu Gothic UI" w:hAnsi="Yu Gothic UI" w:hint="eastAsia"/>
          <w:sz w:val="24"/>
        </w:rPr>
        <w:t>創業支援の分野では、資金・収支計画に関するセミナーや</w:t>
      </w:r>
      <w:r w:rsidRPr="00B50B46">
        <w:rPr>
          <w:rFonts w:ascii="Yu Gothic UI" w:eastAsia="Yu Gothic UI" w:hAnsi="Yu Gothic UI" w:hint="eastAsia"/>
          <w:sz w:val="24"/>
        </w:rPr>
        <w:t>融</w:t>
      </w:r>
    </w:p>
    <w:p w14:paraId="09F3CB9E" w14:textId="47EC5794" w:rsidR="004D773C" w:rsidRPr="00B50B46" w:rsidRDefault="004D773C" w:rsidP="00B50B46">
      <w:pPr>
        <w:spacing w:line="280" w:lineRule="exact"/>
        <w:ind w:firstLineChars="500" w:firstLine="1200"/>
        <w:rPr>
          <w:rFonts w:ascii="Yu Gothic UI" w:eastAsia="Yu Gothic UI" w:hAnsi="Yu Gothic UI"/>
          <w:sz w:val="24"/>
        </w:rPr>
      </w:pPr>
      <w:r w:rsidRPr="00B50B46">
        <w:rPr>
          <w:rFonts w:ascii="Yu Gothic UI" w:eastAsia="Yu Gothic UI" w:hAnsi="Yu Gothic UI" w:hint="eastAsia"/>
          <w:sz w:val="24"/>
        </w:rPr>
        <w:t>資</w:t>
      </w:r>
      <w:r w:rsidR="00B50B46">
        <w:rPr>
          <w:rFonts w:ascii="Yu Gothic UI" w:eastAsia="Yu Gothic UI" w:hAnsi="Yu Gothic UI" w:hint="eastAsia"/>
          <w:sz w:val="24"/>
        </w:rPr>
        <w:t>といった中小企業・個人事業主の支援を行っている。</w:t>
      </w:r>
    </w:p>
    <w:p w14:paraId="4797A48B" w14:textId="77777777" w:rsidR="00F15BC6" w:rsidRDefault="00F15BC6" w:rsidP="00F15BC6">
      <w:pPr>
        <w:spacing w:line="280" w:lineRule="exact"/>
        <w:rPr>
          <w:rFonts w:ascii="Yu Gothic UI" w:eastAsia="Yu Gothic UI" w:hAnsi="Yu Gothic UI"/>
          <w:sz w:val="22"/>
          <w:szCs w:val="28"/>
        </w:rPr>
      </w:pPr>
    </w:p>
    <w:p w14:paraId="1F904A34" w14:textId="7FF24E8B" w:rsidR="00F15BC6" w:rsidRPr="002B511D" w:rsidRDefault="00F15BC6" w:rsidP="00F15BC6">
      <w:pPr>
        <w:spacing w:line="280" w:lineRule="exact"/>
        <w:jc w:val="center"/>
        <w:rPr>
          <w:rFonts w:ascii="Yu Gothic UI" w:eastAsia="Yu Gothic UI" w:hAnsi="Yu Gothic UI"/>
          <w:b/>
          <w:bCs/>
          <w:sz w:val="24"/>
          <w:szCs w:val="32"/>
          <w:u w:val="single"/>
        </w:rPr>
      </w:pPr>
      <w:r w:rsidRPr="002B511D">
        <w:rPr>
          <w:rFonts w:ascii="Yu Gothic UI" w:eastAsia="Yu Gothic UI" w:hAnsi="Yu Gothic UI" w:hint="eastAsia"/>
          <w:sz w:val="24"/>
          <w:szCs w:val="32"/>
          <w:u w:val="single"/>
        </w:rPr>
        <w:t>○参加ご希望の方は下記必要事項をご記入のうえ、</w:t>
      </w:r>
      <w:r w:rsidR="00A104C2">
        <w:rPr>
          <w:rFonts w:ascii="Yu Gothic UI" w:eastAsia="Yu Gothic UI" w:hAnsi="Yu Gothic UI" w:hint="eastAsia"/>
          <w:sz w:val="24"/>
          <w:szCs w:val="32"/>
          <w:u w:val="single"/>
        </w:rPr>
        <w:t>メール・</w:t>
      </w:r>
      <w:r w:rsidRPr="002B511D">
        <w:rPr>
          <w:rFonts w:ascii="Yu Gothic UI" w:eastAsia="Yu Gothic UI" w:hAnsi="Yu Gothic UI" w:hint="eastAsia"/>
          <w:sz w:val="24"/>
          <w:szCs w:val="32"/>
          <w:u w:val="single"/>
        </w:rPr>
        <w:t>FAX等にて</w:t>
      </w:r>
      <w:r w:rsidR="00A104C2">
        <w:rPr>
          <w:rFonts w:ascii="Yu Gothic UI" w:eastAsia="Yu Gothic UI" w:hAnsi="Yu Gothic UI" w:hint="eastAsia"/>
          <w:sz w:val="24"/>
          <w:szCs w:val="32"/>
          <w:u w:val="single"/>
        </w:rPr>
        <w:t>10</w:t>
      </w:r>
      <w:r w:rsidRPr="002B511D">
        <w:rPr>
          <w:rFonts w:ascii="Yu Gothic UI" w:eastAsia="Yu Gothic UI" w:hAnsi="Yu Gothic UI" w:hint="eastAsia"/>
          <w:b/>
          <w:bCs/>
          <w:sz w:val="24"/>
          <w:szCs w:val="32"/>
          <w:u w:val="single"/>
        </w:rPr>
        <w:t>月</w:t>
      </w:r>
      <w:r w:rsidR="00A104C2">
        <w:rPr>
          <w:rFonts w:ascii="Yu Gothic UI" w:eastAsia="Yu Gothic UI" w:hAnsi="Yu Gothic UI" w:hint="eastAsia"/>
          <w:sz w:val="24"/>
          <w:szCs w:val="32"/>
          <w:u w:val="single"/>
        </w:rPr>
        <w:t>16</w:t>
      </w:r>
      <w:r w:rsidR="00D47F3A">
        <w:rPr>
          <w:rFonts w:ascii="Yu Gothic UI" w:eastAsia="Yu Gothic UI" w:hAnsi="Yu Gothic UI" w:hint="eastAsia"/>
          <w:b/>
          <w:bCs/>
          <w:sz w:val="24"/>
          <w:szCs w:val="32"/>
          <w:u w:val="single"/>
        </w:rPr>
        <w:t>日（</w:t>
      </w:r>
      <w:r w:rsidR="00A104C2">
        <w:rPr>
          <w:rFonts w:ascii="Yu Gothic UI" w:eastAsia="Yu Gothic UI" w:hAnsi="Yu Gothic UI" w:hint="eastAsia"/>
          <w:sz w:val="24"/>
          <w:szCs w:val="32"/>
          <w:u w:val="single"/>
        </w:rPr>
        <w:t>水</w:t>
      </w:r>
      <w:r w:rsidR="00D47F3A">
        <w:rPr>
          <w:rFonts w:ascii="Yu Gothic UI" w:eastAsia="Yu Gothic UI" w:hAnsi="Yu Gothic UI" w:hint="eastAsia"/>
          <w:b/>
          <w:bCs/>
          <w:sz w:val="24"/>
          <w:szCs w:val="32"/>
          <w:u w:val="single"/>
        </w:rPr>
        <w:t>）</w:t>
      </w:r>
      <w:r w:rsidRPr="002B511D">
        <w:rPr>
          <w:rFonts w:ascii="Yu Gothic UI" w:eastAsia="Yu Gothic UI" w:hAnsi="Yu Gothic UI" w:hint="eastAsia"/>
          <w:b/>
          <w:bCs/>
          <w:sz w:val="24"/>
          <w:szCs w:val="32"/>
          <w:u w:val="single"/>
        </w:rPr>
        <w:t>まで</w:t>
      </w:r>
    </w:p>
    <w:p w14:paraId="7D7B8155" w14:textId="77777777" w:rsidR="00F15BC6" w:rsidRPr="002B511D" w:rsidRDefault="00F15BC6" w:rsidP="00A104C2">
      <w:pPr>
        <w:spacing w:line="280" w:lineRule="exact"/>
        <w:rPr>
          <w:rFonts w:ascii="Yu Gothic UI" w:eastAsia="Yu Gothic UI" w:hAnsi="Yu Gothic UI"/>
          <w:b/>
          <w:sz w:val="24"/>
          <w:szCs w:val="32"/>
          <w:u w:val="single"/>
        </w:rPr>
      </w:pPr>
      <w:r w:rsidRPr="002B511D">
        <w:rPr>
          <w:rFonts w:ascii="Yu Gothic UI" w:eastAsia="Yu Gothic UI" w:hAnsi="Yu Gothic UI" w:hint="eastAsia"/>
          <w:bCs/>
          <w:sz w:val="24"/>
          <w:szCs w:val="32"/>
          <w:u w:val="single"/>
        </w:rPr>
        <w:t>事務局へご連絡ください</w:t>
      </w:r>
      <w:r w:rsidRPr="002B511D">
        <w:rPr>
          <w:rFonts w:ascii="Yu Gothic UI" w:eastAsia="Yu Gothic UI" w:hAnsi="Yu Gothic UI" w:hint="eastAsia"/>
          <w:sz w:val="24"/>
          <w:szCs w:val="32"/>
          <w:u w:val="single"/>
        </w:rPr>
        <w:t>。</w:t>
      </w:r>
    </w:p>
    <w:p w14:paraId="061D8EEC" w14:textId="77777777" w:rsidR="00F15BC6" w:rsidRDefault="00F15BC6" w:rsidP="00F15BC6">
      <w:pPr>
        <w:spacing w:line="280" w:lineRule="exact"/>
        <w:jc w:val="right"/>
        <w:rPr>
          <w:rFonts w:ascii="Yu Gothic UI" w:eastAsia="Yu Gothic UI" w:hAnsi="Yu Gothic UI"/>
        </w:rPr>
      </w:pPr>
    </w:p>
    <w:p w14:paraId="37009CB9" w14:textId="77777777"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rPr>
        <w:t>【担　当】（公財）会津地域教育・学術振興財団</w:t>
      </w:r>
    </w:p>
    <w:p w14:paraId="2D892665" w14:textId="625CFAB8"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rPr>
        <w:t xml:space="preserve">　　　　　　　　事務局　</w:t>
      </w:r>
      <w:r w:rsidR="0045725E">
        <w:rPr>
          <w:rFonts w:ascii="Yu Gothic UI" w:eastAsia="Yu Gothic UI" w:hAnsi="Yu Gothic UI" w:hint="eastAsia"/>
        </w:rPr>
        <w:t>上田</w:t>
      </w:r>
    </w:p>
    <w:p w14:paraId="0192CB95" w14:textId="77777777" w:rsidR="00F15BC6" w:rsidRPr="00597EE2" w:rsidRDefault="00F92873" w:rsidP="00F15BC6">
      <w:pPr>
        <w:spacing w:line="280" w:lineRule="exact"/>
        <w:jc w:val="right"/>
        <w:rPr>
          <w:rFonts w:ascii="Yu Gothic UI" w:eastAsia="Yu Gothic UI" w:hAnsi="Yu Gothic UI"/>
        </w:rPr>
      </w:pPr>
      <w:hyperlink r:id="rId9" w:history="1">
        <w:r w:rsidR="00F15BC6" w:rsidRPr="00597EE2">
          <w:rPr>
            <w:rStyle w:val="a7"/>
            <w:rFonts w:ascii="Yu Gothic UI" w:eastAsia="Yu Gothic UI" w:hAnsi="Yu Gothic UI" w:hint="eastAsia"/>
            <w:color w:val="auto"/>
            <w:szCs w:val="21"/>
            <w:u w:val="none"/>
          </w:rPr>
          <w:t>TEL:27-1212／FAX:27-1207</w:t>
        </w:r>
      </w:hyperlink>
      <w:r w:rsidR="00F15BC6" w:rsidRPr="00597EE2">
        <w:rPr>
          <w:rFonts w:ascii="Yu Gothic UI" w:eastAsia="Yu Gothic UI" w:hAnsi="Yu Gothic UI" w:hint="eastAsia"/>
        </w:rPr>
        <w:t xml:space="preserve">　</w:t>
      </w:r>
    </w:p>
    <w:p w14:paraId="7798D344" w14:textId="06FEB837"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noProof/>
          <w:sz w:val="28"/>
          <w:szCs w:val="28"/>
        </w:rPr>
        <mc:AlternateContent>
          <mc:Choice Requires="wps">
            <w:drawing>
              <wp:anchor distT="0" distB="0" distL="114300" distR="114300" simplePos="0" relativeHeight="251723776" behindDoc="0" locked="0" layoutInCell="1" allowOverlap="1" wp14:anchorId="399EC861" wp14:editId="1B7A15CB">
                <wp:simplePos x="0" y="0"/>
                <wp:positionH relativeFrom="page">
                  <wp:align>right</wp:align>
                </wp:positionH>
                <wp:positionV relativeFrom="paragraph">
                  <wp:posOffset>210820</wp:posOffset>
                </wp:positionV>
                <wp:extent cx="7267575" cy="19050"/>
                <wp:effectExtent l="0" t="0" r="28575" b="19050"/>
                <wp:wrapNone/>
                <wp:docPr id="900586737" name="直線コネクタ 900586737"/>
                <wp:cNvGraphicFramePr/>
                <a:graphic xmlns:a="http://schemas.openxmlformats.org/drawingml/2006/main">
                  <a:graphicData uri="http://schemas.microsoft.com/office/word/2010/wordprocessingShape">
                    <wps:wsp>
                      <wps:cNvCnPr/>
                      <wps:spPr>
                        <a:xfrm>
                          <a:off x="0" y="0"/>
                          <a:ext cx="7267575" cy="1905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4AC1751F" id="直線コネクタ 900586737" o:spid="_x0000_s1026" style="position:absolute;left:0;text-align:left;z-index:251723776;visibility:visible;mso-wrap-style:square;mso-wrap-distance-left:9pt;mso-wrap-distance-top:0;mso-wrap-distance-right:9pt;mso-wrap-distance-bottom:0;mso-position-horizontal:right;mso-position-horizontal-relative:page;mso-position-vertical:absolute;mso-position-vertical-relative:text" from="521.05pt,16.6pt" to="1093.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" strokeweight="1.5pt">
                <w10:wrap anchorx="page"/>
              </v:line>
            </w:pict>
          </mc:Fallback>
        </mc:AlternateContent>
      </w:r>
      <w:r w:rsidRPr="00597EE2">
        <w:rPr>
          <w:rFonts w:ascii="Yu Gothic UI" w:eastAsia="Yu Gothic UI" w:hAnsi="Yu Gothic UI" w:hint="eastAsia"/>
        </w:rPr>
        <w:t>E-mail</w:t>
      </w:r>
      <w:hyperlink r:id="rId10" w:history="1">
        <w:r w:rsidRPr="00597EE2">
          <w:rPr>
            <w:rFonts w:ascii="Yu Gothic UI" w:eastAsia="Yu Gothic UI" w:hAnsi="Yu Gothic UI" w:hint="eastAsia"/>
          </w:rPr>
          <w:t>:</w:t>
        </w:r>
        <w:r w:rsidR="0045725E">
          <w:rPr>
            <w:rFonts w:ascii="Yu Gothic UI" w:eastAsia="Yu Gothic UI" w:hAnsi="Yu Gothic UI" w:hint="eastAsia"/>
          </w:rPr>
          <w:t>m-ueda</w:t>
        </w:r>
        <w:r w:rsidRPr="00597EE2">
          <w:rPr>
            <w:rFonts w:ascii="Yu Gothic UI" w:eastAsia="Yu Gothic UI" w:hAnsi="Yu Gothic UI"/>
          </w:rPr>
          <w:t>@aizu-cci.or.jp</w:t>
        </w:r>
      </w:hyperlink>
    </w:p>
    <w:p w14:paraId="3CEDC420" w14:textId="77777777" w:rsidR="00F15BC6" w:rsidRPr="001B33E2" w:rsidRDefault="00F15BC6" w:rsidP="00F15BC6">
      <w:pPr>
        <w:spacing w:line="280" w:lineRule="exact"/>
        <w:jc w:val="right"/>
      </w:pPr>
    </w:p>
    <w:p w14:paraId="0889DEB6" w14:textId="77777777" w:rsidR="00F15BC6" w:rsidRPr="002B511D" w:rsidRDefault="00F15BC6" w:rsidP="00F15BC6">
      <w:pPr>
        <w:spacing w:line="380" w:lineRule="exact"/>
        <w:jc w:val="center"/>
        <w:rPr>
          <w:rFonts w:ascii="BIZ UDPゴシック" w:eastAsia="BIZ UDPゴシック" w:hAnsi="BIZ UDPゴシック"/>
          <w:sz w:val="22"/>
          <w:szCs w:val="28"/>
        </w:rPr>
      </w:pPr>
      <w:r w:rsidRPr="002B511D">
        <w:rPr>
          <w:rFonts w:ascii="BIZ UDPゴシック" w:eastAsia="BIZ UDPゴシック" w:hAnsi="BIZ UDPゴシック" w:hint="eastAsia"/>
          <w:b/>
          <w:sz w:val="32"/>
          <w:szCs w:val="28"/>
        </w:rPr>
        <w:t>「ベンチャー企業勉強会・交流会」参加申込書</w:t>
      </w:r>
    </w:p>
    <w:p w14:paraId="2C31B2DA" w14:textId="0C68A6A6" w:rsidR="00F15BC6" w:rsidRPr="00AD7570" w:rsidRDefault="00F15BC6" w:rsidP="00F15BC6">
      <w:pPr>
        <w:spacing w:beforeLines="20" w:before="69" w:afterLines="20" w:after="69" w:line="380" w:lineRule="exact"/>
        <w:jc w:val="center"/>
        <w:rPr>
          <w:rFonts w:ascii="Yu Gothic UI" w:eastAsia="Yu Gothic UI" w:hAnsi="Yu Gothic UI"/>
          <w:sz w:val="24"/>
          <w:szCs w:val="32"/>
        </w:rPr>
      </w:pPr>
      <w:r w:rsidRPr="00AD7570">
        <w:rPr>
          <w:rFonts w:ascii="Yu Gothic UI" w:eastAsia="Yu Gothic UI" w:hAnsi="Yu Gothic UI" w:hint="eastAsia"/>
          <w:sz w:val="24"/>
          <w:szCs w:val="32"/>
        </w:rPr>
        <w:t>〔令和</w:t>
      </w:r>
      <w:r w:rsidR="0045725E">
        <w:rPr>
          <w:rFonts w:ascii="Yu Gothic UI" w:eastAsia="Yu Gothic UI" w:hAnsi="Yu Gothic UI" w:hint="eastAsia"/>
          <w:sz w:val="24"/>
          <w:szCs w:val="32"/>
        </w:rPr>
        <w:t>6年</w:t>
      </w:r>
      <w:r w:rsidR="00A104C2">
        <w:rPr>
          <w:rFonts w:ascii="Yu Gothic UI" w:eastAsia="Yu Gothic UI" w:hAnsi="Yu Gothic UI" w:hint="eastAsia"/>
          <w:sz w:val="24"/>
          <w:szCs w:val="32"/>
        </w:rPr>
        <w:t>１０</w:t>
      </w:r>
      <w:r w:rsidR="0045725E">
        <w:rPr>
          <w:rFonts w:ascii="Yu Gothic UI" w:eastAsia="Yu Gothic UI" w:hAnsi="Yu Gothic UI" w:hint="eastAsia"/>
          <w:sz w:val="24"/>
          <w:szCs w:val="32"/>
        </w:rPr>
        <w:t>月</w:t>
      </w:r>
      <w:r w:rsidR="00A104C2">
        <w:rPr>
          <w:rFonts w:ascii="Yu Gothic UI" w:eastAsia="Yu Gothic UI" w:hAnsi="Yu Gothic UI" w:hint="eastAsia"/>
          <w:sz w:val="24"/>
          <w:szCs w:val="32"/>
        </w:rPr>
        <w:t>２３</w:t>
      </w:r>
      <w:r w:rsidR="0045725E">
        <w:rPr>
          <w:rFonts w:ascii="Yu Gothic UI" w:eastAsia="Yu Gothic UI" w:hAnsi="Yu Gothic UI" w:hint="eastAsia"/>
          <w:sz w:val="24"/>
          <w:szCs w:val="32"/>
        </w:rPr>
        <w:t>日</w:t>
      </w:r>
      <w:r w:rsidRPr="00AD7570">
        <w:rPr>
          <w:rFonts w:ascii="Yu Gothic UI" w:eastAsia="Yu Gothic UI" w:hAnsi="Yu Gothic UI" w:hint="eastAsia"/>
          <w:sz w:val="24"/>
          <w:szCs w:val="32"/>
        </w:rPr>
        <w:t>（</w:t>
      </w:r>
      <w:r w:rsidR="00A104C2">
        <w:rPr>
          <w:rFonts w:ascii="Yu Gothic UI" w:eastAsia="Yu Gothic UI" w:hAnsi="Yu Gothic UI" w:hint="eastAsia"/>
          <w:sz w:val="24"/>
          <w:szCs w:val="32"/>
        </w:rPr>
        <w:t>水</w:t>
      </w:r>
      <w:r w:rsidRPr="00AD7570">
        <w:rPr>
          <w:rFonts w:ascii="Yu Gothic UI" w:eastAsia="Yu Gothic UI" w:hAnsi="Yu Gothic UI" w:hint="eastAsia"/>
          <w:sz w:val="24"/>
          <w:szCs w:val="32"/>
        </w:rPr>
        <w:t xml:space="preserve">）　</w:t>
      </w:r>
      <w:r w:rsidR="00A104C2">
        <w:rPr>
          <w:rFonts w:ascii="Yu Gothic UI" w:eastAsia="Yu Gothic UI" w:hAnsi="Yu Gothic UI" w:hint="eastAsia"/>
          <w:sz w:val="24"/>
          <w:szCs w:val="32"/>
        </w:rPr>
        <w:t>クリエイティブカフェREQUEST</w:t>
      </w:r>
      <w:r w:rsidRPr="00AD7570">
        <w:rPr>
          <w:rFonts w:ascii="Yu Gothic UI" w:eastAsia="Yu Gothic UI" w:hAnsi="Yu Gothic UI" w:hint="eastAsia"/>
          <w:sz w:val="24"/>
          <w:szCs w:val="32"/>
        </w:rPr>
        <w:t>〕</w:t>
      </w:r>
    </w:p>
    <w:p w14:paraId="09A71AA8" w14:textId="77777777" w:rsidR="00F15BC6" w:rsidRPr="00AD7570" w:rsidRDefault="00F15BC6" w:rsidP="00F15BC6">
      <w:pPr>
        <w:spacing w:line="380" w:lineRule="exact"/>
        <w:jc w:val="center"/>
        <w:rPr>
          <w:rFonts w:ascii="Yu Gothic UI" w:eastAsia="Yu Gothic UI" w:hAnsi="Yu Gothic UI"/>
          <w:sz w:val="18"/>
          <w:szCs w:val="21"/>
        </w:rPr>
      </w:pPr>
      <w:r w:rsidRPr="00AD7570">
        <w:rPr>
          <w:rFonts w:ascii="Yu Gothic UI" w:eastAsia="Yu Gothic UI" w:hAnsi="Yu Gothic UI" w:hint="eastAsia"/>
          <w:sz w:val="24"/>
          <w:szCs w:val="32"/>
        </w:rPr>
        <w:t xml:space="preserve">　　　　　　　　　　　　　　　　　</w:t>
      </w:r>
      <w:r w:rsidRPr="00AD7570">
        <w:rPr>
          <w:rFonts w:ascii="Yu Gothic UI" w:eastAsia="Yu Gothic UI" w:hAnsi="Yu Gothic UI" w:hint="eastAsia"/>
        </w:rPr>
        <w:t xml:space="preserve">　いずれかに〇を付けてください。</w:t>
      </w:r>
    </w:p>
    <w:tbl>
      <w:tblPr>
        <w:tblStyle w:val="aa"/>
        <w:tblW w:w="0" w:type="auto"/>
        <w:tblInd w:w="704" w:type="dxa"/>
        <w:tblLook w:val="04A0" w:firstRow="1" w:lastRow="0" w:firstColumn="1" w:lastColumn="0" w:noHBand="0" w:noVBand="1"/>
      </w:tblPr>
      <w:tblGrid>
        <w:gridCol w:w="3389"/>
        <w:gridCol w:w="4936"/>
      </w:tblGrid>
      <w:tr w:rsidR="00F15BC6" w:rsidRPr="00AD7570" w14:paraId="5285F79F" w14:textId="77777777" w:rsidTr="008D0EA1">
        <w:trPr>
          <w:trHeight w:val="493"/>
        </w:trPr>
        <w:tc>
          <w:tcPr>
            <w:tcW w:w="3389" w:type="dxa"/>
            <w:vAlign w:val="center"/>
          </w:tcPr>
          <w:p w14:paraId="6AB6611E"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勉強会（17：00～）</w:t>
            </w:r>
          </w:p>
        </w:tc>
        <w:tc>
          <w:tcPr>
            <w:tcW w:w="4936" w:type="dxa"/>
            <w:vAlign w:val="center"/>
          </w:tcPr>
          <w:p w14:paraId="71B89DAD"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出席　・　欠席</w:t>
            </w:r>
          </w:p>
        </w:tc>
      </w:tr>
      <w:tr w:rsidR="00F15BC6" w:rsidRPr="00AD7570" w14:paraId="48FEC643" w14:textId="77777777" w:rsidTr="008D0EA1">
        <w:trPr>
          <w:trHeight w:val="493"/>
        </w:trPr>
        <w:tc>
          <w:tcPr>
            <w:tcW w:w="3389" w:type="dxa"/>
            <w:vAlign w:val="center"/>
          </w:tcPr>
          <w:p w14:paraId="78797FAD" w14:textId="1EEF57CB"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交流会（1</w:t>
            </w:r>
            <w:r w:rsidR="00A104C2">
              <w:rPr>
                <w:rFonts w:ascii="Yu Gothic UI" w:eastAsia="Yu Gothic UI" w:hAnsi="Yu Gothic UI" w:hint="eastAsia"/>
                <w:sz w:val="24"/>
                <w:szCs w:val="32"/>
              </w:rPr>
              <w:t>8</w:t>
            </w:r>
            <w:r w:rsidRPr="00AD7570">
              <w:rPr>
                <w:rFonts w:ascii="Yu Gothic UI" w:eastAsia="Yu Gothic UI" w:hAnsi="Yu Gothic UI" w:hint="eastAsia"/>
                <w:sz w:val="24"/>
                <w:szCs w:val="32"/>
              </w:rPr>
              <w:t>：</w:t>
            </w:r>
            <w:r w:rsidR="00A104C2">
              <w:rPr>
                <w:rFonts w:ascii="Yu Gothic UI" w:eastAsia="Yu Gothic UI" w:hAnsi="Yu Gothic UI" w:hint="eastAsia"/>
                <w:sz w:val="24"/>
                <w:szCs w:val="32"/>
              </w:rPr>
              <w:t>0</w:t>
            </w:r>
            <w:r w:rsidRPr="00AD7570">
              <w:rPr>
                <w:rFonts w:ascii="Yu Gothic UI" w:eastAsia="Yu Gothic UI" w:hAnsi="Yu Gothic UI" w:hint="eastAsia"/>
                <w:sz w:val="24"/>
                <w:szCs w:val="32"/>
              </w:rPr>
              <w:t>0～）</w:t>
            </w:r>
          </w:p>
        </w:tc>
        <w:tc>
          <w:tcPr>
            <w:tcW w:w="4936" w:type="dxa"/>
            <w:vAlign w:val="center"/>
          </w:tcPr>
          <w:p w14:paraId="682405C8"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出席　・　欠席</w:t>
            </w:r>
          </w:p>
        </w:tc>
      </w:tr>
      <w:tr w:rsidR="00F15BC6" w:rsidRPr="00AD7570" w14:paraId="6A2D1A96" w14:textId="77777777" w:rsidTr="008D0EA1">
        <w:trPr>
          <w:trHeight w:val="493"/>
        </w:trPr>
        <w:tc>
          <w:tcPr>
            <w:tcW w:w="3389" w:type="dxa"/>
            <w:vAlign w:val="center"/>
          </w:tcPr>
          <w:p w14:paraId="67154FB0" w14:textId="0EA5E87D" w:rsidR="00F15BC6" w:rsidRPr="00AD7570" w:rsidRDefault="00F92873" w:rsidP="008D0EA1">
            <w:pPr>
              <w:spacing w:line="280" w:lineRule="exact"/>
              <w:jc w:val="center"/>
              <w:rPr>
                <w:rFonts w:ascii="Yu Gothic UI" w:eastAsia="Yu Gothic UI" w:hAnsi="Yu Gothic UI"/>
                <w:sz w:val="24"/>
                <w:szCs w:val="32"/>
              </w:rPr>
            </w:pPr>
            <w:r>
              <w:rPr>
                <w:rFonts w:ascii="Yu Gothic UI" w:eastAsia="Yu Gothic UI" w:hAnsi="Yu Gothic UI" w:hint="eastAsia"/>
                <w:sz w:val="24"/>
                <w:szCs w:val="32"/>
              </w:rPr>
              <w:t>事業所名</w:t>
            </w:r>
          </w:p>
        </w:tc>
        <w:tc>
          <w:tcPr>
            <w:tcW w:w="4936" w:type="dxa"/>
            <w:vAlign w:val="center"/>
          </w:tcPr>
          <w:p w14:paraId="379F026E" w14:textId="77777777" w:rsidR="00F15BC6" w:rsidRPr="00AD7570" w:rsidRDefault="00F15BC6" w:rsidP="008D0EA1">
            <w:pPr>
              <w:spacing w:line="280" w:lineRule="exact"/>
              <w:jc w:val="center"/>
              <w:rPr>
                <w:rFonts w:ascii="Yu Gothic UI" w:eastAsia="Yu Gothic UI" w:hAnsi="Yu Gothic UI"/>
                <w:sz w:val="24"/>
                <w:szCs w:val="32"/>
              </w:rPr>
            </w:pPr>
          </w:p>
        </w:tc>
      </w:tr>
      <w:tr w:rsidR="00F15BC6" w:rsidRPr="00AD7570" w14:paraId="5DB23168" w14:textId="77777777" w:rsidTr="008D0EA1">
        <w:trPr>
          <w:trHeight w:val="493"/>
        </w:trPr>
        <w:tc>
          <w:tcPr>
            <w:tcW w:w="3389" w:type="dxa"/>
            <w:vAlign w:val="center"/>
          </w:tcPr>
          <w:p w14:paraId="46E91D8A"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氏　名</w:t>
            </w:r>
          </w:p>
        </w:tc>
        <w:tc>
          <w:tcPr>
            <w:tcW w:w="4936" w:type="dxa"/>
            <w:vAlign w:val="center"/>
          </w:tcPr>
          <w:p w14:paraId="781F23ED" w14:textId="77777777" w:rsidR="00F15BC6" w:rsidRPr="00AD7570" w:rsidRDefault="00F15BC6" w:rsidP="008D0EA1">
            <w:pPr>
              <w:spacing w:line="280" w:lineRule="exact"/>
              <w:jc w:val="center"/>
              <w:rPr>
                <w:rFonts w:ascii="Yu Gothic UI" w:eastAsia="Yu Gothic UI" w:hAnsi="Yu Gothic UI"/>
                <w:sz w:val="24"/>
                <w:szCs w:val="32"/>
              </w:rPr>
            </w:pPr>
          </w:p>
        </w:tc>
      </w:tr>
      <w:tr w:rsidR="00F15BC6" w:rsidRPr="00AD7570" w14:paraId="20609B3B" w14:textId="77777777" w:rsidTr="008D0EA1">
        <w:trPr>
          <w:trHeight w:val="493"/>
        </w:trPr>
        <w:tc>
          <w:tcPr>
            <w:tcW w:w="3389" w:type="dxa"/>
            <w:vAlign w:val="center"/>
          </w:tcPr>
          <w:p w14:paraId="181E5BCB"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連絡先</w:t>
            </w:r>
          </w:p>
        </w:tc>
        <w:tc>
          <w:tcPr>
            <w:tcW w:w="4936" w:type="dxa"/>
            <w:vAlign w:val="center"/>
          </w:tcPr>
          <w:p w14:paraId="5FB43BA2" w14:textId="77777777" w:rsidR="00F15BC6" w:rsidRPr="00AD7570" w:rsidRDefault="00F15BC6" w:rsidP="008D0EA1">
            <w:pPr>
              <w:spacing w:line="280" w:lineRule="exact"/>
              <w:jc w:val="center"/>
              <w:rPr>
                <w:rFonts w:ascii="Yu Gothic UI" w:eastAsia="Yu Gothic UI" w:hAnsi="Yu Gothic UI"/>
                <w:sz w:val="24"/>
                <w:szCs w:val="32"/>
              </w:rPr>
            </w:pPr>
          </w:p>
        </w:tc>
      </w:tr>
    </w:tbl>
    <w:p w14:paraId="352FF70F" w14:textId="2C16FE79" w:rsidR="00F15BC6" w:rsidRPr="00AD7570" w:rsidRDefault="00F15BC6" w:rsidP="00F15BC6">
      <w:pPr>
        <w:rPr>
          <w:rFonts w:ascii="Yu Gothic UI" w:eastAsia="Yu Gothic UI" w:hAnsi="Yu Gothic UI"/>
        </w:rPr>
      </w:pPr>
    </w:p>
    <w:bookmarkEnd w:id="0"/>
    <w:sectPr w:rsidR="00F15BC6" w:rsidRPr="00AD7570" w:rsidSect="00E27EBD">
      <w:pgSz w:w="11906" w:h="16838" w:code="9"/>
      <w:pgMar w:top="568" w:right="1418" w:bottom="426"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3AF2" w14:textId="77777777" w:rsidR="00FC1887" w:rsidRDefault="00FC1887" w:rsidP="00D76DBC">
      <w:r>
        <w:separator/>
      </w:r>
    </w:p>
  </w:endnote>
  <w:endnote w:type="continuationSeparator" w:id="0">
    <w:p w14:paraId="51A8B6EB" w14:textId="77777777" w:rsidR="00FC1887" w:rsidRDefault="00FC1887" w:rsidP="00D7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24B" w14:textId="77777777" w:rsidR="00FC1887" w:rsidRDefault="00FC1887" w:rsidP="00D76DBC">
      <w:r>
        <w:separator/>
      </w:r>
    </w:p>
  </w:footnote>
  <w:footnote w:type="continuationSeparator" w:id="0">
    <w:p w14:paraId="2862EE8C" w14:textId="77777777" w:rsidR="00FC1887" w:rsidRDefault="00FC1887" w:rsidP="00D76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7CE7"/>
    <w:multiLevelType w:val="hybridMultilevel"/>
    <w:tmpl w:val="FDFC6630"/>
    <w:lvl w:ilvl="0" w:tplc="780CEEB4">
      <w:numFmt w:val="bullet"/>
      <w:lvlText w:val="＊"/>
      <w:lvlJc w:val="left"/>
      <w:pPr>
        <w:tabs>
          <w:tab w:val="num" w:pos="2670"/>
        </w:tabs>
        <w:ind w:left="26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45923A57"/>
    <w:multiLevelType w:val="hybridMultilevel"/>
    <w:tmpl w:val="90ACAA8C"/>
    <w:lvl w:ilvl="0" w:tplc="B7FAAA0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92A055D"/>
    <w:multiLevelType w:val="hybridMultilevel"/>
    <w:tmpl w:val="0A8883A4"/>
    <w:lvl w:ilvl="0" w:tplc="E3B29E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5360427">
    <w:abstractNumId w:val="1"/>
  </w:num>
  <w:num w:numId="2" w16cid:durableId="1943567000">
    <w:abstractNumId w:val="0"/>
  </w:num>
  <w:num w:numId="3" w16cid:durableId="2129540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5A"/>
    <w:rsid w:val="00003F85"/>
    <w:rsid w:val="00010307"/>
    <w:rsid w:val="00033579"/>
    <w:rsid w:val="00042088"/>
    <w:rsid w:val="000510ED"/>
    <w:rsid w:val="00054F5B"/>
    <w:rsid w:val="00075C82"/>
    <w:rsid w:val="00095830"/>
    <w:rsid w:val="000C201E"/>
    <w:rsid w:val="00123F03"/>
    <w:rsid w:val="00130CEA"/>
    <w:rsid w:val="00143D9F"/>
    <w:rsid w:val="00163F7C"/>
    <w:rsid w:val="00176583"/>
    <w:rsid w:val="00177C83"/>
    <w:rsid w:val="001A28BA"/>
    <w:rsid w:val="001A352D"/>
    <w:rsid w:val="001B33E2"/>
    <w:rsid w:val="001C361B"/>
    <w:rsid w:val="001C569A"/>
    <w:rsid w:val="001F4BCE"/>
    <w:rsid w:val="001F757F"/>
    <w:rsid w:val="00201982"/>
    <w:rsid w:val="002021E4"/>
    <w:rsid w:val="00204DA0"/>
    <w:rsid w:val="002075FC"/>
    <w:rsid w:val="0021141F"/>
    <w:rsid w:val="00226234"/>
    <w:rsid w:val="00227788"/>
    <w:rsid w:val="002302C8"/>
    <w:rsid w:val="00235C2E"/>
    <w:rsid w:val="00250AE8"/>
    <w:rsid w:val="0027515A"/>
    <w:rsid w:val="002973DF"/>
    <w:rsid w:val="002974DD"/>
    <w:rsid w:val="002A3819"/>
    <w:rsid w:val="002B2F1E"/>
    <w:rsid w:val="002B511D"/>
    <w:rsid w:val="002C2471"/>
    <w:rsid w:val="002F209E"/>
    <w:rsid w:val="00314728"/>
    <w:rsid w:val="00327DA7"/>
    <w:rsid w:val="00331647"/>
    <w:rsid w:val="00337F92"/>
    <w:rsid w:val="003757A4"/>
    <w:rsid w:val="00382C7B"/>
    <w:rsid w:val="003B3624"/>
    <w:rsid w:val="003D6D49"/>
    <w:rsid w:val="003E4E36"/>
    <w:rsid w:val="003E78BC"/>
    <w:rsid w:val="003F26C2"/>
    <w:rsid w:val="0040550D"/>
    <w:rsid w:val="00406034"/>
    <w:rsid w:val="00406508"/>
    <w:rsid w:val="004076A5"/>
    <w:rsid w:val="00410F11"/>
    <w:rsid w:val="004151B1"/>
    <w:rsid w:val="00426464"/>
    <w:rsid w:val="004371EA"/>
    <w:rsid w:val="00437C22"/>
    <w:rsid w:val="004408B6"/>
    <w:rsid w:val="0045725E"/>
    <w:rsid w:val="00484F1B"/>
    <w:rsid w:val="004930E1"/>
    <w:rsid w:val="004B00CC"/>
    <w:rsid w:val="004B6C88"/>
    <w:rsid w:val="004D3E3C"/>
    <w:rsid w:val="004D773C"/>
    <w:rsid w:val="004E184F"/>
    <w:rsid w:val="004F2C10"/>
    <w:rsid w:val="00500AB2"/>
    <w:rsid w:val="005043E0"/>
    <w:rsid w:val="00527F07"/>
    <w:rsid w:val="00552D94"/>
    <w:rsid w:val="0055542B"/>
    <w:rsid w:val="0056251B"/>
    <w:rsid w:val="005804EE"/>
    <w:rsid w:val="005933A4"/>
    <w:rsid w:val="00597EE2"/>
    <w:rsid w:val="005A55E8"/>
    <w:rsid w:val="005A57D4"/>
    <w:rsid w:val="005B15EB"/>
    <w:rsid w:val="005B326B"/>
    <w:rsid w:val="005D23CE"/>
    <w:rsid w:val="005D515C"/>
    <w:rsid w:val="005D6C32"/>
    <w:rsid w:val="005E0324"/>
    <w:rsid w:val="005F58F5"/>
    <w:rsid w:val="00607F27"/>
    <w:rsid w:val="00610247"/>
    <w:rsid w:val="00617C4F"/>
    <w:rsid w:val="006235F2"/>
    <w:rsid w:val="00627BD8"/>
    <w:rsid w:val="00641F7D"/>
    <w:rsid w:val="00672C71"/>
    <w:rsid w:val="00677757"/>
    <w:rsid w:val="00677BE7"/>
    <w:rsid w:val="00687022"/>
    <w:rsid w:val="0069071F"/>
    <w:rsid w:val="00692D2B"/>
    <w:rsid w:val="006A2239"/>
    <w:rsid w:val="006B24A2"/>
    <w:rsid w:val="006B31CF"/>
    <w:rsid w:val="006C3827"/>
    <w:rsid w:val="006C594D"/>
    <w:rsid w:val="006D3854"/>
    <w:rsid w:val="006D44D1"/>
    <w:rsid w:val="006E61C9"/>
    <w:rsid w:val="007066DA"/>
    <w:rsid w:val="0073004C"/>
    <w:rsid w:val="0073063C"/>
    <w:rsid w:val="00741AEB"/>
    <w:rsid w:val="00741D2C"/>
    <w:rsid w:val="00743B67"/>
    <w:rsid w:val="00744910"/>
    <w:rsid w:val="00756CB2"/>
    <w:rsid w:val="00766750"/>
    <w:rsid w:val="007732F1"/>
    <w:rsid w:val="007846B5"/>
    <w:rsid w:val="007C2729"/>
    <w:rsid w:val="007C6793"/>
    <w:rsid w:val="007D376B"/>
    <w:rsid w:val="007E216A"/>
    <w:rsid w:val="00831DC4"/>
    <w:rsid w:val="00856C43"/>
    <w:rsid w:val="00875712"/>
    <w:rsid w:val="00891750"/>
    <w:rsid w:val="008A053C"/>
    <w:rsid w:val="008A6BD2"/>
    <w:rsid w:val="008B43EC"/>
    <w:rsid w:val="008B6E88"/>
    <w:rsid w:val="008C55AF"/>
    <w:rsid w:val="008D0EBC"/>
    <w:rsid w:val="008D62F5"/>
    <w:rsid w:val="008F4216"/>
    <w:rsid w:val="008F5B60"/>
    <w:rsid w:val="00903D99"/>
    <w:rsid w:val="0090533A"/>
    <w:rsid w:val="009268CE"/>
    <w:rsid w:val="0093547C"/>
    <w:rsid w:val="0095195E"/>
    <w:rsid w:val="009805F6"/>
    <w:rsid w:val="009919D6"/>
    <w:rsid w:val="009B1614"/>
    <w:rsid w:val="009C2A21"/>
    <w:rsid w:val="00A104C2"/>
    <w:rsid w:val="00A3503C"/>
    <w:rsid w:val="00A351E8"/>
    <w:rsid w:val="00A51C4A"/>
    <w:rsid w:val="00A61235"/>
    <w:rsid w:val="00A6695E"/>
    <w:rsid w:val="00A75512"/>
    <w:rsid w:val="00A80B8E"/>
    <w:rsid w:val="00A818FC"/>
    <w:rsid w:val="00AA1247"/>
    <w:rsid w:val="00AA164D"/>
    <w:rsid w:val="00AB3B48"/>
    <w:rsid w:val="00AD3058"/>
    <w:rsid w:val="00AD7570"/>
    <w:rsid w:val="00AE2942"/>
    <w:rsid w:val="00AF33B6"/>
    <w:rsid w:val="00AF676E"/>
    <w:rsid w:val="00B03EFC"/>
    <w:rsid w:val="00B05BAD"/>
    <w:rsid w:val="00B422FB"/>
    <w:rsid w:val="00B43488"/>
    <w:rsid w:val="00B469D9"/>
    <w:rsid w:val="00B50B46"/>
    <w:rsid w:val="00B54967"/>
    <w:rsid w:val="00B60794"/>
    <w:rsid w:val="00B640B9"/>
    <w:rsid w:val="00B712F8"/>
    <w:rsid w:val="00BB4A8B"/>
    <w:rsid w:val="00BD714F"/>
    <w:rsid w:val="00BF7E0C"/>
    <w:rsid w:val="00C01BD5"/>
    <w:rsid w:val="00C067D5"/>
    <w:rsid w:val="00C25FB5"/>
    <w:rsid w:val="00C51785"/>
    <w:rsid w:val="00C81AA1"/>
    <w:rsid w:val="00C93506"/>
    <w:rsid w:val="00CA1BE3"/>
    <w:rsid w:val="00CB4224"/>
    <w:rsid w:val="00CC34C8"/>
    <w:rsid w:val="00CC7468"/>
    <w:rsid w:val="00CF23D2"/>
    <w:rsid w:val="00CF4A5C"/>
    <w:rsid w:val="00D11402"/>
    <w:rsid w:val="00D21126"/>
    <w:rsid w:val="00D2473E"/>
    <w:rsid w:val="00D344B1"/>
    <w:rsid w:val="00D47F3A"/>
    <w:rsid w:val="00D76546"/>
    <w:rsid w:val="00D76DBC"/>
    <w:rsid w:val="00D76E2A"/>
    <w:rsid w:val="00D8004D"/>
    <w:rsid w:val="00D8055C"/>
    <w:rsid w:val="00D95F5C"/>
    <w:rsid w:val="00D96162"/>
    <w:rsid w:val="00D97132"/>
    <w:rsid w:val="00DB1961"/>
    <w:rsid w:val="00DB4F88"/>
    <w:rsid w:val="00DC2500"/>
    <w:rsid w:val="00DC4937"/>
    <w:rsid w:val="00DF2754"/>
    <w:rsid w:val="00DF3B1C"/>
    <w:rsid w:val="00E2384E"/>
    <w:rsid w:val="00E27EBD"/>
    <w:rsid w:val="00E5464D"/>
    <w:rsid w:val="00E62AC7"/>
    <w:rsid w:val="00E67DF6"/>
    <w:rsid w:val="00E80A26"/>
    <w:rsid w:val="00E91B94"/>
    <w:rsid w:val="00E972A2"/>
    <w:rsid w:val="00EB26F2"/>
    <w:rsid w:val="00EB57FC"/>
    <w:rsid w:val="00EB7DE9"/>
    <w:rsid w:val="00EF008D"/>
    <w:rsid w:val="00EF7388"/>
    <w:rsid w:val="00F15BC6"/>
    <w:rsid w:val="00F208D5"/>
    <w:rsid w:val="00F217EA"/>
    <w:rsid w:val="00F32643"/>
    <w:rsid w:val="00F36816"/>
    <w:rsid w:val="00F513AA"/>
    <w:rsid w:val="00F56453"/>
    <w:rsid w:val="00F63E02"/>
    <w:rsid w:val="00F6430B"/>
    <w:rsid w:val="00F65BF1"/>
    <w:rsid w:val="00F82AA3"/>
    <w:rsid w:val="00F870A5"/>
    <w:rsid w:val="00F92873"/>
    <w:rsid w:val="00F93E17"/>
    <w:rsid w:val="00FA6E4F"/>
    <w:rsid w:val="00FB4463"/>
    <w:rsid w:val="00FC1887"/>
    <w:rsid w:val="00FC64DD"/>
    <w:rsid w:val="00FC7FC5"/>
    <w:rsid w:val="00FD61A8"/>
    <w:rsid w:val="00FD698D"/>
    <w:rsid w:val="00FD758C"/>
    <w:rsid w:val="00FE0CE3"/>
    <w:rsid w:val="00FE15FD"/>
    <w:rsid w:val="00FF0C9D"/>
    <w:rsid w:val="00FF2521"/>
    <w:rsid w:val="00FF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CD974"/>
  <w15:docId w15:val="{B611DD73-8FD2-452F-BE98-D978F454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5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100" w:left="2310"/>
    </w:pPr>
    <w:rPr>
      <w:rFonts w:eastAsia="ＭＳ ゴシック"/>
      <w:sz w:val="24"/>
    </w:rPr>
  </w:style>
  <w:style w:type="character" w:styleId="a7">
    <w:name w:val="Hyperlink"/>
    <w:rsid w:val="00FF0C9D"/>
    <w:rPr>
      <w:color w:val="0000FF"/>
      <w:u w:val="single"/>
    </w:rPr>
  </w:style>
  <w:style w:type="character" w:styleId="a8">
    <w:name w:val="FollowedHyperlink"/>
    <w:rsid w:val="00FF0C9D"/>
    <w:rPr>
      <w:color w:val="800080"/>
      <w:u w:val="single"/>
    </w:rPr>
  </w:style>
  <w:style w:type="paragraph" w:styleId="a9">
    <w:name w:val="Balloon Text"/>
    <w:basedOn w:val="a"/>
    <w:semiHidden/>
    <w:rsid w:val="00B469D9"/>
    <w:rPr>
      <w:rFonts w:ascii="Arial" w:eastAsia="ＭＳ ゴシック" w:hAnsi="Arial"/>
      <w:sz w:val="18"/>
      <w:szCs w:val="18"/>
    </w:rPr>
  </w:style>
  <w:style w:type="table" w:styleId="aa">
    <w:name w:val="Table Grid"/>
    <w:basedOn w:val="a1"/>
    <w:rsid w:val="00552D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76DBC"/>
    <w:pPr>
      <w:tabs>
        <w:tab w:val="center" w:pos="4252"/>
        <w:tab w:val="right" w:pos="8504"/>
      </w:tabs>
      <w:snapToGrid w:val="0"/>
    </w:pPr>
  </w:style>
  <w:style w:type="character" w:customStyle="1" w:styleId="ac">
    <w:name w:val="ヘッダー (文字)"/>
    <w:link w:val="ab"/>
    <w:rsid w:val="00D76DBC"/>
    <w:rPr>
      <w:kern w:val="2"/>
      <w:sz w:val="21"/>
      <w:szCs w:val="24"/>
    </w:rPr>
  </w:style>
  <w:style w:type="paragraph" w:styleId="ad">
    <w:name w:val="footer"/>
    <w:basedOn w:val="a"/>
    <w:link w:val="ae"/>
    <w:rsid w:val="00D76DBC"/>
    <w:pPr>
      <w:tabs>
        <w:tab w:val="center" w:pos="4252"/>
        <w:tab w:val="right" w:pos="8504"/>
      </w:tabs>
      <w:snapToGrid w:val="0"/>
    </w:pPr>
  </w:style>
  <w:style w:type="character" w:customStyle="1" w:styleId="ae">
    <w:name w:val="フッター (文字)"/>
    <w:link w:val="ad"/>
    <w:rsid w:val="00D76DBC"/>
    <w:rPr>
      <w:kern w:val="2"/>
      <w:sz w:val="21"/>
      <w:szCs w:val="24"/>
    </w:rPr>
  </w:style>
  <w:style w:type="paragraph" w:styleId="af">
    <w:name w:val="List Paragraph"/>
    <w:basedOn w:val="a"/>
    <w:uiPriority w:val="34"/>
    <w:qFormat/>
    <w:rsid w:val="007C6793"/>
    <w:pPr>
      <w:ind w:leftChars="400" w:left="840"/>
    </w:pPr>
  </w:style>
  <w:style w:type="paragraph" w:styleId="af0">
    <w:name w:val="Date"/>
    <w:basedOn w:val="a"/>
    <w:next w:val="a"/>
    <w:link w:val="af1"/>
    <w:rsid w:val="007C6793"/>
  </w:style>
  <w:style w:type="character" w:customStyle="1" w:styleId="af1">
    <w:name w:val="日付 (文字)"/>
    <w:basedOn w:val="a0"/>
    <w:link w:val="af0"/>
    <w:rsid w:val="007C6793"/>
    <w:rPr>
      <w:kern w:val="2"/>
      <w:sz w:val="21"/>
      <w:szCs w:val="24"/>
    </w:rPr>
  </w:style>
  <w:style w:type="character" w:customStyle="1" w:styleId="a4">
    <w:name w:val="記 (文字)"/>
    <w:basedOn w:val="a0"/>
    <w:link w:val="a3"/>
    <w:rsid w:val="002974DD"/>
    <w:rPr>
      <w:kern w:val="2"/>
      <w:sz w:val="21"/>
      <w:szCs w:val="24"/>
    </w:rPr>
  </w:style>
  <w:style w:type="character" w:styleId="af2">
    <w:name w:val="Unresolved Mention"/>
    <w:basedOn w:val="a0"/>
    <w:uiPriority w:val="99"/>
    <w:semiHidden/>
    <w:unhideWhenUsed/>
    <w:rsid w:val="00075C82"/>
    <w:rPr>
      <w:color w:val="605E5C"/>
      <w:shd w:val="clear" w:color="auto" w:fill="E1DFDD"/>
    </w:rPr>
  </w:style>
  <w:style w:type="paragraph" w:styleId="Web">
    <w:name w:val="Normal (Web)"/>
    <w:basedOn w:val="a"/>
    <w:semiHidden/>
    <w:unhideWhenUsed/>
    <w:rsid w:val="00A755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50958">
      <w:bodyDiv w:val="1"/>
      <w:marLeft w:val="0"/>
      <w:marRight w:val="0"/>
      <w:marTop w:val="0"/>
      <w:marBottom w:val="0"/>
      <w:divBdr>
        <w:top w:val="none" w:sz="0" w:space="0" w:color="auto"/>
        <w:left w:val="none" w:sz="0" w:space="0" w:color="auto"/>
        <w:bottom w:val="none" w:sz="0" w:space="0" w:color="auto"/>
        <w:right w:val="none" w:sz="0" w:space="0" w:color="auto"/>
      </w:divBdr>
    </w:div>
    <w:div w:id="492911337">
      <w:bodyDiv w:val="1"/>
      <w:marLeft w:val="0"/>
      <w:marRight w:val="0"/>
      <w:marTop w:val="0"/>
      <w:marBottom w:val="0"/>
      <w:divBdr>
        <w:top w:val="none" w:sz="0" w:space="0" w:color="auto"/>
        <w:left w:val="none" w:sz="0" w:space="0" w:color="auto"/>
        <w:bottom w:val="none" w:sz="0" w:space="0" w:color="auto"/>
        <w:right w:val="none" w:sz="0" w:space="0" w:color="auto"/>
      </w:divBdr>
    </w:div>
    <w:div w:id="900137395">
      <w:bodyDiv w:val="1"/>
      <w:marLeft w:val="0"/>
      <w:marRight w:val="0"/>
      <w:marTop w:val="0"/>
      <w:marBottom w:val="0"/>
      <w:divBdr>
        <w:top w:val="none" w:sz="0" w:space="0" w:color="auto"/>
        <w:left w:val="none" w:sz="0" w:space="0" w:color="auto"/>
        <w:bottom w:val="none" w:sz="0" w:space="0" w:color="auto"/>
        <w:right w:val="none" w:sz="0" w:space="0" w:color="auto"/>
      </w:divBdr>
    </w:div>
    <w:div w:id="990406823">
      <w:bodyDiv w:val="1"/>
      <w:marLeft w:val="0"/>
      <w:marRight w:val="0"/>
      <w:marTop w:val="0"/>
      <w:marBottom w:val="0"/>
      <w:divBdr>
        <w:top w:val="none" w:sz="0" w:space="0" w:color="auto"/>
        <w:left w:val="none" w:sz="0" w:space="0" w:color="auto"/>
        <w:bottom w:val="none" w:sz="0" w:space="0" w:color="auto"/>
        <w:right w:val="none" w:sz="0" w:space="0" w:color="auto"/>
      </w:divBdr>
    </w:div>
    <w:div w:id="17234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oko@aizu-cci.or.jp" TargetMode="External"/><Relationship Id="rId4" Type="http://schemas.openxmlformats.org/officeDocument/2006/relationships/settings" Target="settings.xml"/><Relationship Id="rId9" Type="http://schemas.openxmlformats.org/officeDocument/2006/relationships/hyperlink" Target="TEL:27-1212&#65295;FAX:27-120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A1ED-75CD-46B2-884D-D1537F8B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728</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若商工発第　　　号</vt:lpstr>
      <vt:lpstr>若商工発第　　　号</vt:lpstr>
    </vt:vector>
  </TitlesOfParts>
  <Company>会津若松商工会議所</Company>
  <LinksUpToDate>false</LinksUpToDate>
  <CharactersWithSpaces>993</CharactersWithSpaces>
  <SharedDoc>false</SharedDoc>
  <HLinks>
    <vt:vector size="6" baseType="variant">
      <vt:variant>
        <vt:i4>1507369</vt:i4>
      </vt:variant>
      <vt:variant>
        <vt:i4>0</vt:i4>
      </vt:variant>
      <vt:variant>
        <vt:i4>0</vt:i4>
      </vt:variant>
      <vt:variant>
        <vt:i4>5</vt:i4>
      </vt:variant>
      <vt:variant>
        <vt:lpwstr>mailto:yoko@aizu-cci.or.jp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若商工発第　　　号</dc:title>
  <dc:creator>会津若松商工会議所</dc:creator>
  <cp:lastModifiedBy>上田　実鈴</cp:lastModifiedBy>
  <cp:revision>7</cp:revision>
  <cp:lastPrinted>2024-09-18T06:44:00Z</cp:lastPrinted>
  <dcterms:created xsi:type="dcterms:W3CDTF">2024-06-27T06:48:00Z</dcterms:created>
  <dcterms:modified xsi:type="dcterms:W3CDTF">2024-09-18T07:15:00Z</dcterms:modified>
</cp:coreProperties>
</file>